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FC130" w14:textId="7E8672D4" w:rsidR="13FBED43" w:rsidRDefault="39AF33F8" w:rsidP="259BAE3B">
      <w:pPr>
        <w:spacing w:after="200" w:line="259" w:lineRule="auto"/>
        <w:jc w:val="both"/>
        <w:rPr>
          <w:b/>
          <w:bCs/>
          <w:sz w:val="26"/>
          <w:szCs w:val="26"/>
        </w:rPr>
      </w:pPr>
      <w:r w:rsidRPr="259BAE3B">
        <w:rPr>
          <w:b/>
          <w:bCs/>
          <w:sz w:val="26"/>
          <w:szCs w:val="26"/>
        </w:rPr>
        <w:t xml:space="preserve">Zdravotní potíže z klimatizace </w:t>
      </w:r>
      <w:r w:rsidR="7C5A1197" w:rsidRPr="259BAE3B">
        <w:rPr>
          <w:b/>
          <w:bCs/>
          <w:sz w:val="26"/>
          <w:szCs w:val="26"/>
        </w:rPr>
        <w:t xml:space="preserve">v létě trápí </w:t>
      </w:r>
      <w:r w:rsidRPr="259BAE3B">
        <w:rPr>
          <w:b/>
          <w:bCs/>
          <w:sz w:val="26"/>
          <w:szCs w:val="26"/>
        </w:rPr>
        <w:t>téměř dvě třetiny Čechů. Chladí totiž převážně podle pocitu</w:t>
      </w:r>
    </w:p>
    <w:p w14:paraId="14BBCDF6" w14:textId="095B0AE9" w:rsidR="00990BA6" w:rsidRPr="00031768" w:rsidRDefault="19097842" w:rsidP="3D480076">
      <w:pPr>
        <w:spacing w:after="200"/>
        <w:jc w:val="both"/>
        <w:rPr>
          <w:color w:val="000000" w:themeColor="text1"/>
        </w:rPr>
      </w:pPr>
      <w:r w:rsidRPr="00031768">
        <w:rPr>
          <w:b/>
          <w:bCs/>
          <w:color w:val="000000" w:themeColor="text1"/>
        </w:rPr>
        <w:t xml:space="preserve">Praha, </w:t>
      </w:r>
      <w:r w:rsidR="009828E4" w:rsidRPr="009828E4">
        <w:rPr>
          <w:b/>
          <w:bCs/>
          <w:color w:val="000000" w:themeColor="text1"/>
        </w:rPr>
        <w:t>30</w:t>
      </w:r>
      <w:r w:rsidR="6401FB37" w:rsidRPr="009828E4">
        <w:rPr>
          <w:b/>
          <w:bCs/>
          <w:color w:val="000000" w:themeColor="text1"/>
        </w:rPr>
        <w:t>.</w:t>
      </w:r>
      <w:r w:rsidR="38209E59" w:rsidRPr="009828E4">
        <w:rPr>
          <w:b/>
          <w:bCs/>
          <w:color w:val="000000" w:themeColor="text1"/>
        </w:rPr>
        <w:t xml:space="preserve"> </w:t>
      </w:r>
      <w:r w:rsidR="1E99DDA9" w:rsidRPr="009828E4">
        <w:rPr>
          <w:b/>
          <w:bCs/>
          <w:color w:val="000000" w:themeColor="text1"/>
        </w:rPr>
        <w:t>čer</w:t>
      </w:r>
      <w:r w:rsidR="547EA982" w:rsidRPr="009828E4">
        <w:rPr>
          <w:b/>
          <w:bCs/>
          <w:color w:val="000000" w:themeColor="text1"/>
        </w:rPr>
        <w:t>vence</w:t>
      </w:r>
      <w:r w:rsidRPr="009828E4">
        <w:rPr>
          <w:b/>
          <w:bCs/>
          <w:color w:val="000000" w:themeColor="text1"/>
        </w:rPr>
        <w:t xml:space="preserve"> </w:t>
      </w:r>
      <w:r w:rsidR="0073283D" w:rsidRPr="009828E4">
        <w:rPr>
          <w:b/>
          <w:bCs/>
          <w:color w:val="000000" w:themeColor="text1"/>
        </w:rPr>
        <w:t>2026–</w:t>
      </w:r>
      <w:r w:rsidR="0073283D" w:rsidRPr="00031768">
        <w:rPr>
          <w:b/>
          <w:bCs/>
          <w:color w:val="000000" w:themeColor="text1"/>
        </w:rPr>
        <w:t>S</w:t>
      </w:r>
      <w:r w:rsidR="27D0103E" w:rsidRPr="00031768">
        <w:rPr>
          <w:b/>
          <w:bCs/>
          <w:color w:val="000000" w:themeColor="text1"/>
        </w:rPr>
        <w:t xml:space="preserve"> přibývajícími vlnami veder roste v českých domácnostech obliba klimatizací, ale také riziko zdravotních potíží způsobených jejich nesprávným používáním. V</w:t>
      </w:r>
      <w:r w:rsidR="00CC5948" w:rsidRPr="00031768">
        <w:rPr>
          <w:b/>
          <w:bCs/>
          <w:color w:val="000000" w:themeColor="text1"/>
        </w:rPr>
        <w:t> </w:t>
      </w:r>
      <w:r w:rsidR="27D0103E" w:rsidRPr="00031768">
        <w:rPr>
          <w:b/>
          <w:bCs/>
          <w:color w:val="000000" w:themeColor="text1"/>
        </w:rPr>
        <w:t>uplynulém roce se s nimi setkalo 65 % Čechů, ukazuje aktuální průzkum společnosti STIEBEL ELTRON. Přestože devět z deseti dotázaných ví, že nevhodné nastavení klimatizace může zdraví škodit, řada lidí volí teplotu pouze podle pocitu a podceňuje čištění filtrů i pravidelné větrání.</w:t>
      </w:r>
    </w:p>
    <w:p w14:paraId="1D8EA525" w14:textId="42BC9F27" w:rsidR="6A07B5C0" w:rsidRPr="00031768" w:rsidRDefault="6A07B5C0" w:rsidP="259BAE3B">
      <w:pPr>
        <w:spacing w:before="240" w:after="240" w:line="259" w:lineRule="auto"/>
        <w:jc w:val="both"/>
        <w:rPr>
          <w:color w:val="000000" w:themeColor="text1"/>
        </w:rPr>
      </w:pPr>
      <w:r w:rsidRPr="00031768">
        <w:rPr>
          <w:color w:val="000000" w:themeColor="text1"/>
        </w:rPr>
        <w:t>P</w:t>
      </w:r>
      <w:r w:rsidR="495A49E5" w:rsidRPr="00031768">
        <w:rPr>
          <w:color w:val="000000" w:themeColor="text1"/>
        </w:rPr>
        <w:t>řichází období, kdy jsou lidé častěji vystaveni působení různých chladicích zařízení. Podle</w:t>
      </w:r>
      <w:r w:rsidR="45B65B23" w:rsidRPr="00031768">
        <w:rPr>
          <w:color w:val="000000" w:themeColor="text1"/>
        </w:rPr>
        <w:t xml:space="preserve"> </w:t>
      </w:r>
      <w:r w:rsidR="495A49E5" w:rsidRPr="00031768">
        <w:rPr>
          <w:color w:val="000000" w:themeColor="text1"/>
        </w:rPr>
        <w:t>průzkumu</w:t>
      </w:r>
      <w:r w:rsidR="4D96FF84" w:rsidRPr="00031768">
        <w:rPr>
          <w:color w:val="000000" w:themeColor="text1"/>
        </w:rPr>
        <w:t xml:space="preserve"> společnosti STIEBEL ELTRON</w:t>
      </w:r>
      <w:r w:rsidR="4D96FF84" w:rsidRPr="00031768">
        <w:rPr>
          <w:b/>
          <w:bCs/>
          <w:color w:val="000000" w:themeColor="text1"/>
        </w:rPr>
        <w:t xml:space="preserve"> </w:t>
      </w:r>
      <w:r w:rsidR="495A49E5" w:rsidRPr="00031768">
        <w:rPr>
          <w:color w:val="000000" w:themeColor="text1"/>
        </w:rPr>
        <w:t>považuje 61 % Čechů</w:t>
      </w:r>
      <w:r w:rsidR="687447A3" w:rsidRPr="00031768">
        <w:rPr>
          <w:color w:val="000000" w:themeColor="text1"/>
        </w:rPr>
        <w:t xml:space="preserve"> </w:t>
      </w:r>
      <w:r w:rsidR="59A8640E" w:rsidRPr="00031768">
        <w:rPr>
          <w:color w:val="000000" w:themeColor="text1"/>
        </w:rPr>
        <w:t xml:space="preserve">chlazení </w:t>
      </w:r>
      <w:r w:rsidR="495A49E5" w:rsidRPr="00031768">
        <w:rPr>
          <w:color w:val="000000" w:themeColor="text1"/>
        </w:rPr>
        <w:t xml:space="preserve">během </w:t>
      </w:r>
      <w:r w:rsidR="3797B71B" w:rsidRPr="00031768">
        <w:rPr>
          <w:color w:val="000000" w:themeColor="text1"/>
        </w:rPr>
        <w:t xml:space="preserve">léta </w:t>
      </w:r>
      <w:r w:rsidR="495A49E5" w:rsidRPr="00031768">
        <w:rPr>
          <w:color w:val="000000" w:themeColor="text1"/>
        </w:rPr>
        <w:t xml:space="preserve">za nezbytné. Mezi nejčastěji využívaná řešení patří klimatizace, která sice přináší vítané ochlazení, při nesprávném používání však může způsobit zdravotní potíže. S problémy spojenými s pobytem v klimatizovaném prostředí, ať už doma, v práci nebo v dopravních prostředcích, se během sezony setkají téměř dvě třetiny respondentů. 6 z 10 </w:t>
      </w:r>
      <w:r w:rsidR="00644869">
        <w:rPr>
          <w:color w:val="000000" w:themeColor="text1"/>
        </w:rPr>
        <w:t>Čechů</w:t>
      </w:r>
      <w:r w:rsidR="0076193F">
        <w:rPr>
          <w:color w:val="000000" w:themeColor="text1"/>
        </w:rPr>
        <w:t xml:space="preserve"> navíc</w:t>
      </w:r>
      <w:r w:rsidR="00644869">
        <w:rPr>
          <w:color w:val="000000" w:themeColor="text1"/>
        </w:rPr>
        <w:t xml:space="preserve"> uvádí, že </w:t>
      </w:r>
      <w:r w:rsidR="495A49E5" w:rsidRPr="00031768">
        <w:rPr>
          <w:color w:val="000000" w:themeColor="text1"/>
        </w:rPr>
        <w:t>kvůli klimatizaci alespoň jednou za léto onemocní.</w:t>
      </w:r>
    </w:p>
    <w:p w14:paraId="3D8F72C8" w14:textId="40949D50" w:rsidR="003C0315" w:rsidRPr="00031768" w:rsidRDefault="5D5C59B3" w:rsidP="259BAE3B">
      <w:pPr>
        <w:spacing w:line="259" w:lineRule="auto"/>
        <w:jc w:val="both"/>
        <w:rPr>
          <w:color w:val="000000" w:themeColor="text1"/>
        </w:rPr>
      </w:pPr>
      <w:r w:rsidRPr="00031768">
        <w:rPr>
          <w:i/>
          <w:iCs/>
          <w:color w:val="000000" w:themeColor="text1"/>
        </w:rPr>
        <w:t>„</w:t>
      </w:r>
      <w:r w:rsidR="5DB9E098" w:rsidRPr="00031768">
        <w:rPr>
          <w:i/>
          <w:iCs/>
          <w:color w:val="000000" w:themeColor="text1"/>
        </w:rPr>
        <w:t>V horkých dnech roste obliba klimatizací</w:t>
      </w:r>
      <w:r w:rsidR="005E0D30">
        <w:rPr>
          <w:i/>
          <w:iCs/>
          <w:color w:val="000000" w:themeColor="text1"/>
        </w:rPr>
        <w:t>. P</w:t>
      </w:r>
      <w:r w:rsidR="5DB9E098" w:rsidRPr="00031768">
        <w:rPr>
          <w:i/>
          <w:iCs/>
          <w:color w:val="000000" w:themeColor="text1"/>
        </w:rPr>
        <w:t>řestože si naprostá většina lidí uvědomuje, že jejich nesprávné používání může zdraví škodit, 70 % českých domácností nastavuje teplotu pouze podle pocitu a snaží se místnost ochladit co nejrychleji. Prudký přechod mezi venkovním horkem a výrazně chladnějším prostředím přitom zatěžuje celý organismus. Rozdíl mezi venkovní a vnitřní teplotou by proto neměl přesáhnout pět stupňů</w:t>
      </w:r>
      <w:r w:rsidR="00532EF8">
        <w:rPr>
          <w:i/>
          <w:iCs/>
          <w:color w:val="000000" w:themeColor="text1"/>
        </w:rPr>
        <w:t>,</w:t>
      </w:r>
      <w:r w:rsidR="4AF6E857" w:rsidRPr="00031768">
        <w:rPr>
          <w:i/>
          <w:iCs/>
          <w:color w:val="000000" w:themeColor="text1"/>
        </w:rPr>
        <w:t>"</w:t>
      </w:r>
      <w:r w:rsidRPr="00031768">
        <w:rPr>
          <w:i/>
          <w:iCs/>
          <w:color w:val="000000" w:themeColor="text1"/>
        </w:rPr>
        <w:t xml:space="preserve"> </w:t>
      </w:r>
      <w:r w:rsidRPr="00031768">
        <w:rPr>
          <w:color w:val="000000" w:themeColor="text1"/>
        </w:rPr>
        <w:t xml:space="preserve">komentuje </w:t>
      </w:r>
      <w:r w:rsidRPr="00031768">
        <w:rPr>
          <w:b/>
          <w:bCs/>
          <w:color w:val="000000" w:themeColor="text1"/>
        </w:rPr>
        <w:t>David Šafránek, vedoucí technického oddělení společnosti STIEBEL ELTRON.</w:t>
      </w:r>
    </w:p>
    <w:p w14:paraId="1BD18187" w14:textId="599409C8" w:rsidR="3D480076" w:rsidRDefault="3D480076" w:rsidP="3D480076">
      <w:pPr>
        <w:jc w:val="both"/>
        <w:rPr>
          <w:b/>
          <w:bCs/>
        </w:rPr>
      </w:pPr>
    </w:p>
    <w:p w14:paraId="48C011AD" w14:textId="471E0E02" w:rsidR="35016AE7" w:rsidRDefault="35016AE7" w:rsidP="3D480076">
      <w:pPr>
        <w:jc w:val="center"/>
      </w:pPr>
      <w:r>
        <w:rPr>
          <w:noProof/>
        </w:rPr>
        <w:drawing>
          <wp:inline distT="0" distB="0" distL="0" distR="0" wp14:anchorId="19CA4571" wp14:editId="31933333">
            <wp:extent cx="4890838" cy="3015343"/>
            <wp:effectExtent l="0" t="0" r="0" b="0"/>
            <wp:docPr id="92625411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6254112" name="Picture 92625411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0838" cy="301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AD1B2D" w14:textId="08A5E3FC" w:rsidR="008B1702" w:rsidRPr="00D64DFA" w:rsidRDefault="008B1702" w:rsidP="3D480076">
      <w:pPr>
        <w:spacing w:after="200"/>
        <w:jc w:val="center"/>
      </w:pPr>
    </w:p>
    <w:p w14:paraId="1A212673" w14:textId="77C5B286" w:rsidR="1E6B9BEB" w:rsidRDefault="429B4B8F" w:rsidP="3D480076">
      <w:pPr>
        <w:spacing w:after="200"/>
        <w:jc w:val="both"/>
      </w:pPr>
      <w:r w:rsidRPr="259BAE3B">
        <w:t>Zdravotní komplikace ale nezpůsobuje jen prudké ochlazení. Riziko představuje i zanedbaná údržba, především špinavý filtr, v němž se snadno množí bakterie a plísně a mohou vést k řadě respiračních potíží.</w:t>
      </w:r>
      <w:r w:rsidR="1F2102B0">
        <w:t xml:space="preserve"> </w:t>
      </w:r>
      <w:r w:rsidR="456C5250">
        <w:t>Klimatizaci p</w:t>
      </w:r>
      <w:r w:rsidR="1F2102B0">
        <w:t>řitom p</w:t>
      </w:r>
      <w:r w:rsidR="456C5250">
        <w:t xml:space="preserve">ravidelně čistí </w:t>
      </w:r>
      <w:r w:rsidR="0D3E0B84">
        <w:t xml:space="preserve">jen </w:t>
      </w:r>
      <w:r w:rsidR="456C5250">
        <w:t xml:space="preserve">11 % Čechů. </w:t>
      </w:r>
      <w:r w:rsidR="09072B6D" w:rsidRPr="259BAE3B">
        <w:t>Ubývá také těch, k</w:t>
      </w:r>
      <w:r w:rsidR="00BE1B90">
        <w:t>teří</w:t>
      </w:r>
      <w:r w:rsidR="09072B6D" w:rsidRPr="259BAE3B">
        <w:t xml:space="preserve"> po jejím použití větrají</w:t>
      </w:r>
      <w:r w:rsidR="00BE1B90">
        <w:t>. J</w:t>
      </w:r>
      <w:r w:rsidR="09072B6D" w:rsidRPr="259BAE3B">
        <w:t xml:space="preserve">eště před třemi lety to dělala </w:t>
      </w:r>
      <w:r w:rsidR="1C912147" w:rsidRPr="259BAE3B">
        <w:t>téměř</w:t>
      </w:r>
      <w:r w:rsidR="09072B6D" w:rsidRPr="259BAE3B">
        <w:t xml:space="preserve"> polovina lidí, dnes už ani ne třetina.</w:t>
      </w:r>
    </w:p>
    <w:p w14:paraId="22DC7642" w14:textId="00148439" w:rsidR="00A81FA1" w:rsidRPr="00D64DFA" w:rsidRDefault="00A81FA1" w:rsidP="3D480076"/>
    <w:p w14:paraId="684DC657" w14:textId="2C2CBEB7" w:rsidR="00A81FA1" w:rsidRPr="00D64DFA" w:rsidRDefault="00A81FA1" w:rsidP="3D480076"/>
    <w:p w14:paraId="41831D93" w14:textId="6DFBA7D5" w:rsidR="00A81FA1" w:rsidRPr="00D64DFA" w:rsidRDefault="00A81FA1" w:rsidP="00A81FA1">
      <w:pPr>
        <w:rPr>
          <w:rFonts w:eastAsia="Times New Roman"/>
        </w:rPr>
      </w:pPr>
    </w:p>
    <w:p w14:paraId="26D08F91" w14:textId="68B457B5" w:rsidR="00A81FA1" w:rsidRPr="00D64DFA" w:rsidRDefault="00A81FA1" w:rsidP="00990BA6">
      <w:pPr>
        <w:spacing w:after="200"/>
        <w:jc w:val="both"/>
      </w:pPr>
    </w:p>
    <w:p w14:paraId="004FE987" w14:textId="6696F004" w:rsidR="00A24CEF" w:rsidRPr="00A24CEF" w:rsidRDefault="00A24CEF" w:rsidP="00A24CEF">
      <w:pPr>
        <w:spacing w:after="200"/>
        <w:jc w:val="both"/>
        <w:rPr>
          <w:b/>
          <w:bCs/>
        </w:rPr>
      </w:pPr>
      <w:r w:rsidRPr="00A24CEF">
        <w:rPr>
          <w:b/>
          <w:b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5073AA0F" wp14:editId="3C070D37">
            <wp:simplePos x="0" y="0"/>
            <wp:positionH relativeFrom="margin">
              <wp:align>left</wp:align>
            </wp:positionH>
            <wp:positionV relativeFrom="paragraph">
              <wp:posOffset>1096123</wp:posOffset>
            </wp:positionV>
            <wp:extent cx="5760720" cy="3284220"/>
            <wp:effectExtent l="0" t="0" r="0" b="0"/>
            <wp:wrapTight wrapText="bothSides">
              <wp:wrapPolygon edited="0">
                <wp:start x="0" y="0"/>
                <wp:lineTo x="0" y="21425"/>
                <wp:lineTo x="21500" y="21425"/>
                <wp:lineTo x="21500" y="0"/>
                <wp:lineTo x="0" y="0"/>
              </wp:wrapPolygon>
            </wp:wrapTight>
            <wp:docPr id="213796674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8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35C4899B" w:rsidRPr="259BAE3B">
        <w:rPr>
          <w:i/>
          <w:iCs/>
        </w:rPr>
        <w:t>„Prudký přechod z horka do silně klimatizovaného prostoru může organismu navodit teplotní šok. Zátěž dopadá především na náš</w:t>
      </w:r>
      <w:r w:rsidR="35C4899B" w:rsidRPr="259BAE3B">
        <w:t xml:space="preserve"> </w:t>
      </w:r>
      <w:r w:rsidR="35C4899B" w:rsidRPr="259BAE3B">
        <w:rPr>
          <w:i/>
          <w:iCs/>
        </w:rPr>
        <w:t>kardiovaskulární systém, což představuje riziko zejména pro kardiaky. Klimatizace navíc výrazně vysušuje vzduch, čímž dráždí sliznice, oslabuje jejich přirozenou obranyschopnost a otevírá dveře infekcím dýchacích cest či zánětům spojivek. S chlazením bychom to</w:t>
      </w:r>
      <w:r w:rsidR="00031768">
        <w:rPr>
          <w:i/>
          <w:iCs/>
        </w:rPr>
        <w:t> </w:t>
      </w:r>
      <w:r w:rsidR="35C4899B" w:rsidRPr="259BAE3B">
        <w:rPr>
          <w:i/>
          <w:iCs/>
        </w:rPr>
        <w:t>proto neměli přehánět. Základem prevence zůstává rozumně nastavená teplota, dostatek tekutin a</w:t>
      </w:r>
      <w:r w:rsidR="00CC5948">
        <w:rPr>
          <w:i/>
          <w:iCs/>
        </w:rPr>
        <w:t> </w:t>
      </w:r>
      <w:r w:rsidR="35C4899B" w:rsidRPr="259BAE3B">
        <w:rPr>
          <w:i/>
          <w:iCs/>
        </w:rPr>
        <w:t xml:space="preserve">pravidelné větrání,“ </w:t>
      </w:r>
      <w:r w:rsidR="35C4899B" w:rsidRPr="259BAE3B">
        <w:t xml:space="preserve">dodává </w:t>
      </w:r>
      <w:r w:rsidR="56DC1093" w:rsidRPr="259BAE3B">
        <w:t>kardiolog</w:t>
      </w:r>
      <w:r w:rsidR="35C4899B" w:rsidRPr="259BAE3B">
        <w:t xml:space="preserve"> </w:t>
      </w:r>
      <w:r w:rsidR="004810D0">
        <w:rPr>
          <w:b/>
          <w:bCs/>
        </w:rPr>
        <w:t>p</w:t>
      </w:r>
      <w:r w:rsidR="35C4899B" w:rsidRPr="259BAE3B">
        <w:rPr>
          <w:b/>
          <w:bCs/>
        </w:rPr>
        <w:t xml:space="preserve">rof. MUDr. Robert </w:t>
      </w:r>
      <w:proofErr w:type="spellStart"/>
      <w:r w:rsidR="35C4899B" w:rsidRPr="259BAE3B">
        <w:rPr>
          <w:b/>
          <w:bCs/>
        </w:rPr>
        <w:t>Holaj</w:t>
      </w:r>
      <w:proofErr w:type="spellEnd"/>
      <w:r w:rsidR="35C4899B" w:rsidRPr="259BAE3B">
        <w:rPr>
          <w:b/>
          <w:bCs/>
        </w:rPr>
        <w:t>, CSc., MBA z kliniky GHC Praha.</w:t>
      </w:r>
      <w:r w:rsidRPr="00A24C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C4FCC27" w14:textId="103D2ECF" w:rsidR="3D480076" w:rsidRDefault="3D480076" w:rsidP="3D480076">
      <w:pPr>
        <w:spacing w:after="200"/>
        <w:jc w:val="both"/>
        <w:rPr>
          <w:b/>
          <w:bCs/>
          <w:highlight w:val="yellow"/>
        </w:rPr>
      </w:pPr>
    </w:p>
    <w:p w14:paraId="5A5856E2" w14:textId="41DE27F7" w:rsidR="00990BA6" w:rsidRPr="00D64DFA" w:rsidRDefault="5D92B9D0" w:rsidP="00990BA6">
      <w:pPr>
        <w:spacing w:after="150"/>
        <w:jc w:val="both"/>
      </w:pPr>
      <w:r w:rsidRPr="3D480076">
        <w:rPr>
          <w:b/>
          <w:bCs/>
        </w:rPr>
        <w:t>O</w:t>
      </w:r>
      <w:r w:rsidR="2BF2C426" w:rsidRPr="3D480076">
        <w:rPr>
          <w:b/>
          <w:bCs/>
        </w:rPr>
        <w:t xml:space="preserve"> výhodách chlazení </w:t>
      </w:r>
      <w:r w:rsidRPr="3D480076">
        <w:rPr>
          <w:b/>
          <w:bCs/>
        </w:rPr>
        <w:t>tepelný</w:t>
      </w:r>
      <w:r w:rsidR="26CB2D5F" w:rsidRPr="3D480076">
        <w:rPr>
          <w:b/>
          <w:bCs/>
        </w:rPr>
        <w:t>m</w:t>
      </w:r>
      <w:r w:rsidRPr="3D480076">
        <w:rPr>
          <w:b/>
          <w:bCs/>
        </w:rPr>
        <w:t xml:space="preserve"> čerpadle</w:t>
      </w:r>
      <w:r w:rsidR="76D5751F" w:rsidRPr="3D480076">
        <w:rPr>
          <w:b/>
          <w:bCs/>
        </w:rPr>
        <w:t>m</w:t>
      </w:r>
      <w:r w:rsidRPr="3D480076">
        <w:rPr>
          <w:b/>
          <w:bCs/>
        </w:rPr>
        <w:t xml:space="preserve"> ví jen málokdo</w:t>
      </w:r>
    </w:p>
    <w:p w14:paraId="563C74E1" w14:textId="4BB57BBB" w:rsidR="76989DAD" w:rsidRDefault="76989DAD" w:rsidP="259BAE3B">
      <w:pPr>
        <w:spacing w:after="200" w:line="259" w:lineRule="auto"/>
        <w:jc w:val="both"/>
      </w:pPr>
      <w:r>
        <w:t>Domácnost</w:t>
      </w:r>
      <w:r w:rsidR="4D05F296" w:rsidRPr="259BAE3B">
        <w:t xml:space="preserve"> i další</w:t>
      </w:r>
      <w:r w:rsidR="23DF467C" w:rsidRPr="259BAE3B">
        <w:t xml:space="preserve"> vnitřní</w:t>
      </w:r>
      <w:r w:rsidR="4D05F296" w:rsidRPr="259BAE3B">
        <w:t xml:space="preserve"> prostory</w:t>
      </w:r>
      <w:r w:rsidR="3CBCD3B2" w:rsidRPr="259BAE3B">
        <w:t xml:space="preserve"> přitom</w:t>
      </w:r>
      <w:r w:rsidR="4D05F296" w:rsidRPr="259BAE3B">
        <w:t xml:space="preserve"> </w:t>
      </w:r>
      <w:r w:rsidR="00010A08">
        <w:t>lze</w:t>
      </w:r>
      <w:r w:rsidR="4D05F296" w:rsidRPr="259BAE3B">
        <w:t xml:space="preserve"> chladit i šetrněji a zdravěji, například </w:t>
      </w:r>
      <w:r w:rsidR="39B2B256" w:rsidRPr="259BAE3B">
        <w:t xml:space="preserve">pomocí </w:t>
      </w:r>
      <w:r w:rsidR="4D05F296" w:rsidRPr="259BAE3B">
        <w:t>tepeln</w:t>
      </w:r>
      <w:r w:rsidR="0EEE09C5" w:rsidRPr="259BAE3B">
        <w:t>ého</w:t>
      </w:r>
      <w:r w:rsidR="4D05F296" w:rsidRPr="259BAE3B">
        <w:t xml:space="preserve"> čerpadl</w:t>
      </w:r>
      <w:r w:rsidR="5A040A30" w:rsidRPr="259BAE3B">
        <w:t>a</w:t>
      </w:r>
      <w:r w:rsidR="4D05F296" w:rsidRPr="259BAE3B">
        <w:t>.</w:t>
      </w:r>
      <w:r w:rsidR="10A537D1" w:rsidRPr="259BAE3B">
        <w:t xml:space="preserve"> O tom, že tepelné čerpadlo neslouží pouze k vytápění, ale dokáže domácnost během léta také ochladit, ví </w:t>
      </w:r>
      <w:r w:rsidR="5F92732B" w:rsidRPr="259BAE3B">
        <w:t xml:space="preserve">6 z 10 </w:t>
      </w:r>
      <w:r w:rsidR="10A537D1" w:rsidRPr="259BAE3B">
        <w:t xml:space="preserve">Čechů. </w:t>
      </w:r>
    </w:p>
    <w:p w14:paraId="42D9E31A" w14:textId="2976E86E" w:rsidR="10A537D1" w:rsidRDefault="10A537D1" w:rsidP="259BAE3B">
      <w:pPr>
        <w:spacing w:after="200" w:line="259" w:lineRule="auto"/>
        <w:jc w:val="both"/>
      </w:pPr>
      <w:r w:rsidRPr="259BAE3B">
        <w:t xml:space="preserve">Výrazně méně lidí už ale zná jeho další výhody. </w:t>
      </w:r>
      <w:r w:rsidR="36B4257E" w:rsidRPr="259BAE3B">
        <w:t>61 % Čechů neví, že tepelné čerpadlo může být úspornější alternativou ke klimatizaci.</w:t>
      </w:r>
      <w:r w:rsidR="0312ACE4" w:rsidRPr="259BAE3B">
        <w:t xml:space="preserve"> </w:t>
      </w:r>
      <w:r w:rsidRPr="259BAE3B">
        <w:t>Právě nedostatek informací tak může být jednou z překážek jeho širšího využívání. Pokud by lidé věděli, že tepelné čerpadlo může nabídnout nižší provozní náklady, šetrnější způsob chlazení i menší dopad na životní prostředí, jeho pořízení by zvažovala více než třetina z nich.</w:t>
      </w:r>
    </w:p>
    <w:p w14:paraId="3AC854C0" w14:textId="13B882F1" w:rsidR="00990BA6" w:rsidRPr="00D64DFA" w:rsidRDefault="3AB0C4EA" w:rsidP="3D480076">
      <w:pPr>
        <w:spacing w:after="200"/>
        <w:jc w:val="both"/>
        <w:rPr>
          <w:b/>
          <w:bCs/>
        </w:rPr>
      </w:pPr>
      <w:r w:rsidRPr="259BAE3B">
        <w:rPr>
          <w:i/>
          <w:iCs/>
        </w:rPr>
        <w:t>„Chlazení pomocí tepelného čerpadla je šetrnější k</w:t>
      </w:r>
      <w:r w:rsidR="6FC088C5" w:rsidRPr="259BAE3B">
        <w:rPr>
          <w:i/>
          <w:iCs/>
        </w:rPr>
        <w:t>e</w:t>
      </w:r>
      <w:r w:rsidRPr="259BAE3B">
        <w:rPr>
          <w:i/>
          <w:iCs/>
        </w:rPr>
        <w:t xml:space="preserve"> zdraví i k životnímu prostředí</w:t>
      </w:r>
      <w:r w:rsidR="0EEF9AF0" w:rsidRPr="259BAE3B">
        <w:rPr>
          <w:i/>
          <w:iCs/>
        </w:rPr>
        <w:t>, protože</w:t>
      </w:r>
      <w:r w:rsidRPr="259BAE3B">
        <w:rPr>
          <w:i/>
          <w:iCs/>
        </w:rPr>
        <w:t xml:space="preserve"> neochlazuje vzduch prudkým prouděním do místnosti, ale rovnoměrně jej rozvádí po celé</w:t>
      </w:r>
      <w:r w:rsidR="1F6973A0" w:rsidRPr="259BAE3B">
        <w:rPr>
          <w:i/>
          <w:iCs/>
        </w:rPr>
        <w:t xml:space="preserve"> domácnosti</w:t>
      </w:r>
      <w:r w:rsidRPr="259BAE3B">
        <w:rPr>
          <w:i/>
          <w:iCs/>
        </w:rPr>
        <w:t xml:space="preserve"> prostřednictvím již existující otopné soustavy. Právě to pomáhá předcházet teplotním šokům i vysychání sliznic, se kterými lidé u klasické klimatizace často bojují,“</w:t>
      </w:r>
      <w:r>
        <w:t xml:space="preserve"> vysvětluje </w:t>
      </w:r>
      <w:r w:rsidRPr="259BAE3B">
        <w:rPr>
          <w:b/>
          <w:bCs/>
        </w:rPr>
        <w:t>David Šafránek ze společnosti STIEBEL ELTRON.</w:t>
      </w:r>
    </w:p>
    <w:p w14:paraId="2437FBDD" w14:textId="02F901FF" w:rsidR="00016EE9" w:rsidRPr="00836D3E" w:rsidRDefault="00990BA6" w:rsidP="00990BA6">
      <w:pPr>
        <w:spacing w:after="300"/>
        <w:rPr>
          <w:b/>
          <w:bCs/>
        </w:rPr>
      </w:pPr>
      <w:r>
        <w:t>_________________________________________________________________________________</w:t>
      </w:r>
    </w:p>
    <w:p w14:paraId="63ABCF88" w14:textId="57E5750A" w:rsidR="00016EE9" w:rsidRPr="00836D3E" w:rsidRDefault="0F342133" w:rsidP="28E7B14A">
      <w:pPr>
        <w:spacing w:after="200" w:line="276" w:lineRule="auto"/>
        <w:jc w:val="both"/>
        <w:rPr>
          <w:b/>
          <w:bCs/>
        </w:rPr>
      </w:pPr>
      <w:r w:rsidRPr="28E7B14A">
        <w:rPr>
          <w:b/>
          <w:bCs/>
        </w:rPr>
        <w:t>Poznámka pro editory</w:t>
      </w:r>
    </w:p>
    <w:p w14:paraId="72AE3582" w14:textId="59E0E7A1" w:rsidR="00016EE9" w:rsidRDefault="00084A8A" w:rsidP="00721619">
      <w:pPr>
        <w:spacing w:after="200" w:line="276" w:lineRule="auto"/>
        <w:jc w:val="both"/>
      </w:pPr>
      <w:r w:rsidRPr="00084A8A">
        <w:rPr>
          <w:sz w:val="18"/>
          <w:szCs w:val="18"/>
        </w:rPr>
        <w:lastRenderedPageBreak/>
        <w:t xml:space="preserve">Průzkum společnosti STIEBEL ELTRON byl realizován v červenci 2026 na reprezentativním vzorku 1 000 respondentů z celé České republiky. Sběr dat byl zajištěn prostřednictvím platformy Instant </w:t>
      </w:r>
      <w:proofErr w:type="spellStart"/>
      <w:r w:rsidRPr="00084A8A">
        <w:rPr>
          <w:sz w:val="18"/>
          <w:szCs w:val="18"/>
        </w:rPr>
        <w:t>Research</w:t>
      </w:r>
      <w:proofErr w:type="spellEnd"/>
      <w:r w:rsidRPr="00084A8A">
        <w:rPr>
          <w:sz w:val="18"/>
          <w:szCs w:val="18"/>
        </w:rPr>
        <w:t xml:space="preserve"> agentury Ipsos.</w:t>
      </w:r>
    </w:p>
    <w:p w14:paraId="19905C53" w14:textId="4A5E81A7" w:rsidR="00F216D1" w:rsidRPr="005B2B70" w:rsidRDefault="005B2CF1" w:rsidP="005B2B70">
      <w:pPr>
        <w:spacing w:line="480" w:lineRule="auto"/>
        <w:rPr>
          <w:b/>
          <w:bCs/>
        </w:rPr>
      </w:pPr>
      <w:r w:rsidRPr="7EB8DC00">
        <w:rPr>
          <w:b/>
          <w:bCs/>
        </w:rPr>
        <w:t xml:space="preserve">O společnosti Stiebel </w:t>
      </w:r>
      <w:proofErr w:type="spellStart"/>
      <w:r w:rsidRPr="7EB8DC00">
        <w:rPr>
          <w:b/>
          <w:bCs/>
        </w:rPr>
        <w:t>Eltron</w:t>
      </w:r>
      <w:proofErr w:type="spellEnd"/>
      <w:r w:rsidRPr="7EB8DC00">
        <w:rPr>
          <w:b/>
          <w:bCs/>
        </w:rPr>
        <w:t>:</w:t>
      </w:r>
    </w:p>
    <w:p w14:paraId="5D377154" w14:textId="454B7F35" w:rsidR="0065122D" w:rsidRDefault="7D8C22C3" w:rsidP="004F3C14">
      <w:pPr>
        <w:spacing w:after="200" w:line="288" w:lineRule="auto"/>
        <w:jc w:val="both"/>
        <w:rPr>
          <w:sz w:val="18"/>
          <w:szCs w:val="18"/>
        </w:rPr>
      </w:pPr>
      <w:r w:rsidRPr="7EB8DC00">
        <w:rPr>
          <w:sz w:val="18"/>
          <w:szCs w:val="18"/>
        </w:rPr>
        <w:t>V České republice působí STIEBEL ELTRON od roku 1991, od roku 2018 je Praha sídlem vedení Clusteru pro střední a východní Evropu, a tedy sídlem části top managementu mezinárodní skupiny STIEBEL ELTRON. Firma je průkopníkem v oblasti obnovitelných zdrojů energií – konkrétně výrobu tepelných čerpadel zahájila společnost už v polovině 70. let minulého století. Evropský úřad pro životní prostředí udělil v roce 2022 společnosti STIEBEL ELTRON nejvyšší hodnocení “Klimatický lídr”, za její využívání obnovitelných energií šetrných ke klimatu. Společnost se</w:t>
      </w:r>
      <w:r w:rsidR="00605A53">
        <w:rPr>
          <w:sz w:val="18"/>
          <w:szCs w:val="18"/>
        </w:rPr>
        <w:t xml:space="preserve"> více než </w:t>
      </w:r>
      <w:r w:rsidRPr="7EB8DC00">
        <w:rPr>
          <w:sz w:val="18"/>
          <w:szCs w:val="18"/>
        </w:rPr>
        <w:t>100letou historií stala synonymem pro německou kvalitu a inovace v oblasti tepelných čerpadel a dalších energeticky efektivních technologií. Její tradiční hodnoty spočívají v závazku k spolehlivosti a</w:t>
      </w:r>
      <w:r w:rsidR="004227CA">
        <w:rPr>
          <w:sz w:val="18"/>
          <w:szCs w:val="18"/>
        </w:rPr>
        <w:t> </w:t>
      </w:r>
      <w:r w:rsidRPr="7EB8DC00">
        <w:rPr>
          <w:sz w:val="18"/>
          <w:szCs w:val="18"/>
        </w:rPr>
        <w:t xml:space="preserve">špičkovým standardům. </w:t>
      </w:r>
    </w:p>
    <w:p w14:paraId="1C639CF5" w14:textId="77777777" w:rsidR="003446F8" w:rsidRPr="004F3C14" w:rsidRDefault="003446F8" w:rsidP="004F3C14">
      <w:pPr>
        <w:spacing w:after="200" w:line="288" w:lineRule="auto"/>
        <w:jc w:val="both"/>
        <w:rPr>
          <w:sz w:val="18"/>
          <w:szCs w:val="18"/>
        </w:rPr>
      </w:pPr>
    </w:p>
    <w:p w14:paraId="53610657" w14:textId="7C9E3A81" w:rsidR="005B2CF1" w:rsidRPr="0047328E" w:rsidRDefault="005B2CF1" w:rsidP="005B2CF1">
      <w:pPr>
        <w:spacing w:after="200" w:line="288" w:lineRule="auto"/>
        <w:jc w:val="both"/>
        <w:rPr>
          <w:b/>
          <w:bCs/>
        </w:rPr>
      </w:pPr>
      <w:r w:rsidRPr="0047328E">
        <w:rPr>
          <w:b/>
          <w:bCs/>
        </w:rPr>
        <w:t>Kontakt pro média:</w:t>
      </w:r>
    </w:p>
    <w:p w14:paraId="550E1103" w14:textId="5DDE3A14" w:rsidR="005B2CF1" w:rsidRPr="0047328E" w:rsidRDefault="00F216D1" w:rsidP="005B2CF1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Patrik Hrubeš</w:t>
      </w:r>
    </w:p>
    <w:p w14:paraId="0BEFDFC2" w14:textId="01D01B7F" w:rsidR="005B2CF1" w:rsidRPr="0047328E" w:rsidRDefault="00F216D1" w:rsidP="005B2CF1">
      <w:pPr>
        <w:rPr>
          <w:sz w:val="18"/>
          <w:szCs w:val="18"/>
        </w:rPr>
      </w:pPr>
      <w:hyperlink r:id="rId12" w:history="1">
        <w:r w:rsidRPr="00995E51">
          <w:rPr>
            <w:rStyle w:val="Hypertextovodkaz"/>
            <w:sz w:val="18"/>
            <w:szCs w:val="18"/>
          </w:rPr>
          <w:t>patrik.hrubes@stiebel-eltron.cz</w:t>
        </w:r>
      </w:hyperlink>
    </w:p>
    <w:p w14:paraId="3EA3E0AA" w14:textId="79DAB7D3" w:rsidR="005B2CF1" w:rsidRPr="0047328E" w:rsidRDefault="565F610C" w:rsidP="005B2CF1">
      <w:r w:rsidRPr="259BAE3B">
        <w:rPr>
          <w:sz w:val="18"/>
          <w:szCs w:val="18"/>
        </w:rPr>
        <w:t xml:space="preserve">+420 </w:t>
      </w:r>
      <w:r w:rsidR="6D057B1A" w:rsidRPr="259BAE3B">
        <w:rPr>
          <w:sz w:val="18"/>
          <w:szCs w:val="18"/>
        </w:rPr>
        <w:t>724 153 904</w:t>
      </w:r>
    </w:p>
    <w:p w14:paraId="4B6A36CD" w14:textId="1901CC2C" w:rsidR="259BAE3B" w:rsidRDefault="259BAE3B" w:rsidP="259BAE3B">
      <w:pPr>
        <w:rPr>
          <w:sz w:val="18"/>
          <w:szCs w:val="18"/>
        </w:rPr>
      </w:pPr>
    </w:p>
    <w:p w14:paraId="0E494201" w14:textId="78C16314" w:rsidR="52790D84" w:rsidRDefault="52790D84" w:rsidP="259BAE3B">
      <w:pPr>
        <w:rPr>
          <w:b/>
          <w:bCs/>
          <w:sz w:val="18"/>
          <w:szCs w:val="18"/>
        </w:rPr>
      </w:pPr>
      <w:r w:rsidRPr="259BAE3B">
        <w:rPr>
          <w:b/>
          <w:bCs/>
          <w:sz w:val="18"/>
          <w:szCs w:val="18"/>
        </w:rPr>
        <w:t>Vendula Menclová</w:t>
      </w:r>
    </w:p>
    <w:p w14:paraId="007302DD" w14:textId="215EA857" w:rsidR="4C1C138F" w:rsidRDefault="4C1C138F">
      <w:hyperlink r:id="rId13">
        <w:r w:rsidRPr="259BAE3B">
          <w:rPr>
            <w:rStyle w:val="Hypertextovodkaz"/>
            <w:sz w:val="18"/>
            <w:szCs w:val="18"/>
          </w:rPr>
          <w:t>v</w:t>
        </w:r>
        <w:r w:rsidR="52790D84" w:rsidRPr="259BAE3B">
          <w:rPr>
            <w:rStyle w:val="Hypertextovodkaz"/>
            <w:sz w:val="18"/>
            <w:szCs w:val="18"/>
          </w:rPr>
          <w:t>endula.menclova</w:t>
        </w:r>
        <w:r w:rsidR="67F12193" w:rsidRPr="259BAE3B">
          <w:rPr>
            <w:rStyle w:val="Hypertextovodkaz"/>
            <w:sz w:val="18"/>
            <w:szCs w:val="18"/>
          </w:rPr>
          <w:t>@knktr.cz</w:t>
        </w:r>
      </w:hyperlink>
    </w:p>
    <w:p w14:paraId="09ABF77D" w14:textId="618AAA04" w:rsidR="49E5FE04" w:rsidRDefault="49E5FE04">
      <w:r w:rsidRPr="259BAE3B">
        <w:rPr>
          <w:sz w:val="18"/>
          <w:szCs w:val="18"/>
        </w:rPr>
        <w:t>+420 725 516 827</w:t>
      </w:r>
    </w:p>
    <w:p w14:paraId="1040CB67" w14:textId="180772CB" w:rsidR="259BAE3B" w:rsidRDefault="259BAE3B" w:rsidP="259BAE3B">
      <w:pPr>
        <w:rPr>
          <w:sz w:val="18"/>
          <w:szCs w:val="18"/>
        </w:rPr>
      </w:pPr>
    </w:p>
    <w:p w14:paraId="59C87026" w14:textId="77777777" w:rsidR="005B2CF1" w:rsidRPr="0047328E" w:rsidRDefault="005B2CF1" w:rsidP="005B2CF1">
      <w:pPr>
        <w:rPr>
          <w:sz w:val="18"/>
          <w:szCs w:val="18"/>
        </w:rPr>
      </w:pPr>
    </w:p>
    <w:p w14:paraId="6BA0FAD1" w14:textId="31CE4C44" w:rsidR="006C5B68" w:rsidRPr="0047328E" w:rsidRDefault="006C5B68" w:rsidP="005B2CF1">
      <w:pPr>
        <w:rPr>
          <w:sz w:val="18"/>
          <w:szCs w:val="18"/>
        </w:rPr>
      </w:pPr>
      <w:r w:rsidRPr="0047328E">
        <w:rPr>
          <w:sz w:val="18"/>
          <w:szCs w:val="18"/>
        </w:rPr>
        <w:t xml:space="preserve"> </w:t>
      </w:r>
    </w:p>
    <w:sectPr w:rsidR="006C5B68" w:rsidRPr="0047328E" w:rsidSect="00280BCD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680" w:footer="70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1BB7E" w14:textId="77777777" w:rsidR="007E1C35" w:rsidRDefault="007E1C35">
      <w:r>
        <w:separator/>
      </w:r>
    </w:p>
  </w:endnote>
  <w:endnote w:type="continuationSeparator" w:id="0">
    <w:p w14:paraId="38C4C49C" w14:textId="77777777" w:rsidR="007E1C35" w:rsidRDefault="007E1C35">
      <w:r>
        <w:continuationSeparator/>
      </w:r>
    </w:p>
  </w:endnote>
  <w:endnote w:type="continuationNotice" w:id="1">
    <w:p w14:paraId="69E6B6F8" w14:textId="77777777" w:rsidR="007E1C35" w:rsidRDefault="007E1C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A4F1C" w14:textId="0941B07E" w:rsidR="005C6E20" w:rsidRDefault="005C6E20">
    <w:pPr>
      <w:tabs>
        <w:tab w:val="left" w:pos="720"/>
        <w:tab w:val="left" w:pos="1080"/>
      </w:tabs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F6CC0" w14:textId="19868FA9" w:rsidR="005B2CF1" w:rsidRDefault="00AA1F1B" w:rsidP="00AA1F1B">
    <w:pPr>
      <w:tabs>
        <w:tab w:val="left" w:pos="6315"/>
      </w:tabs>
      <w:rPr>
        <w:color w:val="000000"/>
        <w:sz w:val="16"/>
        <w:szCs w:val="16"/>
      </w:rPr>
    </w:pPr>
    <w:r>
      <w:rPr>
        <w:color w:val="000000"/>
        <w:sz w:val="16"/>
        <w:szCs w:val="16"/>
      </w:rPr>
      <w:tab/>
    </w:r>
  </w:p>
  <w:p w14:paraId="4F23FC53" w14:textId="77777777" w:rsidR="005B2CF1" w:rsidRDefault="005B2CF1">
    <w:pPr>
      <w:tabs>
        <w:tab w:val="left" w:pos="720"/>
        <w:tab w:val="left" w:pos="1080"/>
      </w:tabs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2DEE8" w14:textId="77777777" w:rsidR="007E1C35" w:rsidRDefault="007E1C35">
      <w:r>
        <w:separator/>
      </w:r>
    </w:p>
  </w:footnote>
  <w:footnote w:type="continuationSeparator" w:id="0">
    <w:p w14:paraId="6948A74F" w14:textId="77777777" w:rsidR="007E1C35" w:rsidRDefault="007E1C35">
      <w:r>
        <w:continuationSeparator/>
      </w:r>
    </w:p>
  </w:footnote>
  <w:footnote w:type="continuationNotice" w:id="1">
    <w:p w14:paraId="09384DA1" w14:textId="77777777" w:rsidR="007E1C35" w:rsidRDefault="007E1C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94C6E" w14:textId="77777777" w:rsidR="005C6E20" w:rsidRDefault="003B0097">
    <w:pPr>
      <w:tabs>
        <w:tab w:val="right" w:pos="9360"/>
      </w:tabs>
      <w:rPr>
        <w:color w:val="000000"/>
        <w:sz w:val="16"/>
        <w:szCs w:val="16"/>
      </w:rPr>
    </w:pPr>
    <w:r>
      <w:rPr>
        <w:color w:val="000000"/>
      </w:rPr>
      <w:tab/>
    </w:r>
    <w:r>
      <w:rPr>
        <w:noProof/>
      </w:rPr>
      <w:drawing>
        <wp:inline distT="0" distB="0" distL="0" distR="0" wp14:anchorId="7F90DE0E" wp14:editId="73A3CE1F">
          <wp:extent cx="1598930" cy="283845"/>
          <wp:effectExtent l="0" t="0" r="0" b="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8930" cy="2838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F85EB82" w14:textId="77777777" w:rsidR="005C6E20" w:rsidRDefault="005C6E20">
    <w:pPr>
      <w:rPr>
        <w:color w:val="000000"/>
        <w:sz w:val="16"/>
        <w:szCs w:val="16"/>
      </w:rPr>
    </w:pPr>
  </w:p>
  <w:p w14:paraId="0FA8A203" w14:textId="77777777" w:rsidR="005C6E20" w:rsidRDefault="003B0097">
    <w:r>
      <w:rPr>
        <w:sz w:val="16"/>
        <w:szCs w:val="16"/>
      </w:rPr>
      <w:t>STIEBEL ELTRON spol. s r. o.</w:t>
    </w:r>
  </w:p>
  <w:p w14:paraId="535C0104" w14:textId="49C3EC00" w:rsidR="005C6E20" w:rsidRDefault="004474F2">
    <w:pPr>
      <w:tabs>
        <w:tab w:val="right" w:pos="9360"/>
      </w:tabs>
    </w:pPr>
    <w:r>
      <w:rPr>
        <w:sz w:val="16"/>
        <w:szCs w:val="16"/>
      </w:rPr>
      <w:t>Marketing a PR</w:t>
    </w:r>
  </w:p>
  <w:p w14:paraId="0B9FCB93" w14:textId="77777777" w:rsidR="005C6E20" w:rsidRDefault="003B0097">
    <w:r>
      <w:rPr>
        <w:sz w:val="16"/>
        <w:szCs w:val="16"/>
      </w:rPr>
      <w:t>Dopraváků 749/3</w:t>
    </w:r>
  </w:p>
  <w:p w14:paraId="0C518712" w14:textId="24C843EA" w:rsidR="005C6E20" w:rsidRDefault="003B0097">
    <w:pPr>
      <w:rPr>
        <w:sz w:val="16"/>
        <w:szCs w:val="16"/>
      </w:rPr>
    </w:pPr>
    <w:r>
      <w:rPr>
        <w:sz w:val="16"/>
        <w:szCs w:val="16"/>
      </w:rPr>
      <w:t xml:space="preserve">184 00 </w:t>
    </w:r>
    <w:r w:rsidR="006C5B68">
      <w:rPr>
        <w:sz w:val="16"/>
        <w:szCs w:val="16"/>
      </w:rPr>
      <w:t>Praha – Dolní</w:t>
    </w:r>
    <w:r>
      <w:rPr>
        <w:sz w:val="16"/>
        <w:szCs w:val="16"/>
      </w:rPr>
      <w:t xml:space="preserve"> Chabry</w:t>
    </w:r>
  </w:p>
  <w:p w14:paraId="2EB767A6" w14:textId="77777777" w:rsidR="005C6E20" w:rsidRDefault="005C6E20">
    <w:pPr>
      <w:rPr>
        <w:b/>
        <w:color w:val="000000"/>
        <w:sz w:val="16"/>
        <w:szCs w:val="16"/>
      </w:rPr>
    </w:pPr>
  </w:p>
  <w:p w14:paraId="4D10284A" w14:textId="77777777" w:rsidR="005C6E20" w:rsidRDefault="005C6E20">
    <w:pPr>
      <w:rPr>
        <w:b/>
        <w:color w:val="000000"/>
        <w:sz w:val="16"/>
        <w:szCs w:val="16"/>
      </w:rPr>
    </w:pPr>
  </w:p>
  <w:p w14:paraId="7FE688AE" w14:textId="77777777" w:rsidR="005C6E20" w:rsidRDefault="005C6E20">
    <w:pPr>
      <w:tabs>
        <w:tab w:val="left" w:pos="6840"/>
      </w:tabs>
      <w:rPr>
        <w:b/>
        <w:color w:val="000000"/>
      </w:rPr>
    </w:pPr>
  </w:p>
  <w:p w14:paraId="588705EA" w14:textId="77777777" w:rsidR="005C6E20" w:rsidRDefault="005C6E20">
    <w:pPr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EACF0" w14:textId="234E54D2" w:rsidR="005C6E20" w:rsidRDefault="003B0097">
    <w:pPr>
      <w:tabs>
        <w:tab w:val="right" w:pos="9360"/>
      </w:tabs>
      <w:rPr>
        <w:color w:val="000000"/>
        <w:sz w:val="16"/>
        <w:szCs w:val="16"/>
      </w:rPr>
    </w:pPr>
    <w:r>
      <w:rPr>
        <w:color w:val="000000"/>
      </w:rPr>
      <w:tab/>
    </w:r>
  </w:p>
  <w:p w14:paraId="163D31C1" w14:textId="549D9BBE" w:rsidR="005C6E20" w:rsidRDefault="005C6E20">
    <w:pPr>
      <w:rPr>
        <w:color w:val="000000"/>
        <w:sz w:val="16"/>
        <w:szCs w:val="16"/>
      </w:rPr>
    </w:pPr>
  </w:p>
  <w:p w14:paraId="730AFCF5" w14:textId="363AA02C" w:rsidR="005B2CF1" w:rsidRDefault="00072704" w:rsidP="005B2CF1">
    <w:pPr>
      <w:rPr>
        <w:noProof/>
      </w:rPr>
    </w:pPr>
    <w:r w:rsidRPr="00072704">
      <w:rPr>
        <w:noProof/>
      </w:rPr>
      <w:t xml:space="preserve"> </w:t>
    </w:r>
  </w:p>
  <w:p w14:paraId="690087C2" w14:textId="021F91E8" w:rsidR="005B2CF1" w:rsidRPr="005B2CF1" w:rsidRDefault="005B2CF1" w:rsidP="005B2CF1">
    <w:pPr>
      <w:rPr>
        <w:noProof/>
        <w:sz w:val="16"/>
        <w:szCs w:val="16"/>
      </w:rPr>
    </w:pPr>
    <w:r w:rsidRPr="005B2CF1">
      <w:rPr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11514664" wp14:editId="102D1433">
          <wp:simplePos x="0" y="0"/>
          <wp:positionH relativeFrom="margin">
            <wp:align>right</wp:align>
          </wp:positionH>
          <wp:positionV relativeFrom="paragraph">
            <wp:posOffset>8255</wp:posOffset>
          </wp:positionV>
          <wp:extent cx="1842770" cy="296545"/>
          <wp:effectExtent l="0" t="0" r="5080" b="8255"/>
          <wp:wrapSquare wrapText="bothSides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42770" cy="296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5B2CF1">
      <w:rPr>
        <w:color w:val="000000"/>
        <w:sz w:val="16"/>
        <w:szCs w:val="16"/>
      </w:rPr>
      <w:t>STIEBEL ELTRON spol. s r. o.</w:t>
    </w:r>
  </w:p>
  <w:p w14:paraId="54651C2E" w14:textId="2E4FA035" w:rsidR="005B2CF1" w:rsidRPr="005B2CF1" w:rsidRDefault="00F254A6" w:rsidP="005B2CF1">
    <w:pPr>
      <w:rPr>
        <w:color w:val="000000"/>
        <w:sz w:val="16"/>
        <w:szCs w:val="16"/>
      </w:rPr>
    </w:pPr>
    <w:r>
      <w:rPr>
        <w:color w:val="000000"/>
        <w:sz w:val="16"/>
        <w:szCs w:val="16"/>
      </w:rPr>
      <w:t>M</w:t>
    </w:r>
    <w:r w:rsidR="005B2CF1" w:rsidRPr="005B2CF1">
      <w:rPr>
        <w:color w:val="000000"/>
        <w:sz w:val="16"/>
        <w:szCs w:val="16"/>
      </w:rPr>
      <w:t>arketing a PR</w:t>
    </w:r>
  </w:p>
  <w:p w14:paraId="45F6F078" w14:textId="517FE24B" w:rsidR="005B2CF1" w:rsidRPr="005B2CF1" w:rsidRDefault="005B2CF1" w:rsidP="005B2CF1">
    <w:pPr>
      <w:rPr>
        <w:color w:val="000000"/>
        <w:sz w:val="16"/>
        <w:szCs w:val="16"/>
      </w:rPr>
    </w:pPr>
    <w:r w:rsidRPr="005B2CF1">
      <w:rPr>
        <w:color w:val="000000"/>
        <w:sz w:val="16"/>
        <w:szCs w:val="16"/>
      </w:rPr>
      <w:t>Dopraváků 749/3</w:t>
    </w:r>
  </w:p>
  <w:p w14:paraId="456F208C" w14:textId="042D2187" w:rsidR="006C5B68" w:rsidRPr="005B2CF1" w:rsidRDefault="005B2CF1" w:rsidP="005B2CF1">
    <w:pPr>
      <w:rPr>
        <w:color w:val="000000"/>
        <w:sz w:val="16"/>
        <w:szCs w:val="16"/>
      </w:rPr>
    </w:pPr>
    <w:r w:rsidRPr="005B2CF1">
      <w:rPr>
        <w:color w:val="000000"/>
        <w:sz w:val="16"/>
        <w:szCs w:val="16"/>
      </w:rPr>
      <w:t xml:space="preserve">184 00 </w:t>
    </w:r>
    <w:r w:rsidR="006C5B68" w:rsidRPr="005B2CF1">
      <w:rPr>
        <w:color w:val="000000"/>
        <w:sz w:val="16"/>
        <w:szCs w:val="16"/>
      </w:rPr>
      <w:t>Praha – Dolní</w:t>
    </w:r>
    <w:r w:rsidRPr="005B2CF1">
      <w:rPr>
        <w:color w:val="000000"/>
        <w:sz w:val="16"/>
        <w:szCs w:val="16"/>
      </w:rPr>
      <w:t xml:space="preserve"> Chabry</w:t>
    </w:r>
  </w:p>
  <w:p w14:paraId="1C8F22A7" w14:textId="77777777" w:rsidR="005B2CF1" w:rsidRPr="005B2CF1" w:rsidRDefault="005B2CF1">
    <w:pP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850A8"/>
    <w:multiLevelType w:val="hybridMultilevel"/>
    <w:tmpl w:val="28209CD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324136"/>
    <w:multiLevelType w:val="hybridMultilevel"/>
    <w:tmpl w:val="0AACA1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C568D"/>
    <w:multiLevelType w:val="hybridMultilevel"/>
    <w:tmpl w:val="BA061F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745D3"/>
    <w:multiLevelType w:val="hybridMultilevel"/>
    <w:tmpl w:val="0A5EF9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187A39"/>
    <w:multiLevelType w:val="hybridMultilevel"/>
    <w:tmpl w:val="EC202F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0F48A1"/>
    <w:multiLevelType w:val="hybridMultilevel"/>
    <w:tmpl w:val="97504AD2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97875973">
    <w:abstractNumId w:val="0"/>
  </w:num>
  <w:num w:numId="2" w16cid:durableId="1674986180">
    <w:abstractNumId w:val="2"/>
  </w:num>
  <w:num w:numId="3" w16cid:durableId="1512182997">
    <w:abstractNumId w:val="4"/>
  </w:num>
  <w:num w:numId="4" w16cid:durableId="230579421">
    <w:abstractNumId w:val="5"/>
  </w:num>
  <w:num w:numId="5" w16cid:durableId="1281187743">
    <w:abstractNumId w:val="3"/>
  </w:num>
  <w:num w:numId="6" w16cid:durableId="2098019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E20"/>
    <w:rsid w:val="000003A0"/>
    <w:rsid w:val="00001010"/>
    <w:rsid w:val="0000414A"/>
    <w:rsid w:val="000048E4"/>
    <w:rsid w:val="000053CC"/>
    <w:rsid w:val="00005AF3"/>
    <w:rsid w:val="000062D9"/>
    <w:rsid w:val="0000634E"/>
    <w:rsid w:val="00010045"/>
    <w:rsid w:val="00010956"/>
    <w:rsid w:val="00010A08"/>
    <w:rsid w:val="00011A44"/>
    <w:rsid w:val="0001544C"/>
    <w:rsid w:val="000166A4"/>
    <w:rsid w:val="00016EE9"/>
    <w:rsid w:val="0001758B"/>
    <w:rsid w:val="000222FC"/>
    <w:rsid w:val="0002238E"/>
    <w:rsid w:val="00022D54"/>
    <w:rsid w:val="00022F87"/>
    <w:rsid w:val="00024D01"/>
    <w:rsid w:val="0002560A"/>
    <w:rsid w:val="00031768"/>
    <w:rsid w:val="00034C39"/>
    <w:rsid w:val="00043F04"/>
    <w:rsid w:val="00044FA9"/>
    <w:rsid w:val="00046CD8"/>
    <w:rsid w:val="000519AB"/>
    <w:rsid w:val="000524E0"/>
    <w:rsid w:val="00052CED"/>
    <w:rsid w:val="00053764"/>
    <w:rsid w:val="00055AE0"/>
    <w:rsid w:val="00056619"/>
    <w:rsid w:val="000567C1"/>
    <w:rsid w:val="000609F1"/>
    <w:rsid w:val="0006215D"/>
    <w:rsid w:val="0006239D"/>
    <w:rsid w:val="0007038F"/>
    <w:rsid w:val="000710A4"/>
    <w:rsid w:val="00071784"/>
    <w:rsid w:val="00072704"/>
    <w:rsid w:val="00072C43"/>
    <w:rsid w:val="0007411C"/>
    <w:rsid w:val="00074D3A"/>
    <w:rsid w:val="00075AEE"/>
    <w:rsid w:val="00075B9E"/>
    <w:rsid w:val="00076A3F"/>
    <w:rsid w:val="00076F66"/>
    <w:rsid w:val="000771E5"/>
    <w:rsid w:val="00077479"/>
    <w:rsid w:val="00077830"/>
    <w:rsid w:val="00077EEC"/>
    <w:rsid w:val="000805CE"/>
    <w:rsid w:val="00082809"/>
    <w:rsid w:val="00082FF7"/>
    <w:rsid w:val="00084A8A"/>
    <w:rsid w:val="00085B1F"/>
    <w:rsid w:val="00086CA7"/>
    <w:rsid w:val="00086D34"/>
    <w:rsid w:val="0009345B"/>
    <w:rsid w:val="000967C5"/>
    <w:rsid w:val="000A24DD"/>
    <w:rsid w:val="000A4442"/>
    <w:rsid w:val="000A6977"/>
    <w:rsid w:val="000B19ED"/>
    <w:rsid w:val="000B2C1B"/>
    <w:rsid w:val="000B7B99"/>
    <w:rsid w:val="000C787F"/>
    <w:rsid w:val="000D1CE6"/>
    <w:rsid w:val="000D43AF"/>
    <w:rsid w:val="000D567F"/>
    <w:rsid w:val="000D6878"/>
    <w:rsid w:val="000E2644"/>
    <w:rsid w:val="000E4F5F"/>
    <w:rsid w:val="000E5DFD"/>
    <w:rsid w:val="000F11D1"/>
    <w:rsid w:val="000F2442"/>
    <w:rsid w:val="000F25F9"/>
    <w:rsid w:val="000F370B"/>
    <w:rsid w:val="000F4DDC"/>
    <w:rsid w:val="001005F1"/>
    <w:rsid w:val="001013BF"/>
    <w:rsid w:val="0010210A"/>
    <w:rsid w:val="00103514"/>
    <w:rsid w:val="00104C86"/>
    <w:rsid w:val="00105E12"/>
    <w:rsid w:val="00106315"/>
    <w:rsid w:val="00106DEB"/>
    <w:rsid w:val="00110E00"/>
    <w:rsid w:val="00114A23"/>
    <w:rsid w:val="00115798"/>
    <w:rsid w:val="00115A95"/>
    <w:rsid w:val="0012027B"/>
    <w:rsid w:val="00121F6E"/>
    <w:rsid w:val="00125B3D"/>
    <w:rsid w:val="00126594"/>
    <w:rsid w:val="00127C74"/>
    <w:rsid w:val="00131B6C"/>
    <w:rsid w:val="00136A52"/>
    <w:rsid w:val="00142452"/>
    <w:rsid w:val="0014270D"/>
    <w:rsid w:val="00142B6D"/>
    <w:rsid w:val="00143317"/>
    <w:rsid w:val="0014640C"/>
    <w:rsid w:val="0014784D"/>
    <w:rsid w:val="0014790B"/>
    <w:rsid w:val="0015003D"/>
    <w:rsid w:val="00151562"/>
    <w:rsid w:val="001518AB"/>
    <w:rsid w:val="00151CB4"/>
    <w:rsid w:val="00153C0D"/>
    <w:rsid w:val="001611A4"/>
    <w:rsid w:val="00165F58"/>
    <w:rsid w:val="00172BD9"/>
    <w:rsid w:val="001760CE"/>
    <w:rsid w:val="0017637B"/>
    <w:rsid w:val="00180A4E"/>
    <w:rsid w:val="00182879"/>
    <w:rsid w:val="001838D3"/>
    <w:rsid w:val="00191AF3"/>
    <w:rsid w:val="001A1BA4"/>
    <w:rsid w:val="001A1D61"/>
    <w:rsid w:val="001A1D96"/>
    <w:rsid w:val="001A1F6C"/>
    <w:rsid w:val="001A44F5"/>
    <w:rsid w:val="001A5095"/>
    <w:rsid w:val="001A69E7"/>
    <w:rsid w:val="001B0F27"/>
    <w:rsid w:val="001B24B0"/>
    <w:rsid w:val="001B6556"/>
    <w:rsid w:val="001B66CD"/>
    <w:rsid w:val="001B6D91"/>
    <w:rsid w:val="001C240D"/>
    <w:rsid w:val="001C2FA9"/>
    <w:rsid w:val="001D552B"/>
    <w:rsid w:val="001D5BE5"/>
    <w:rsid w:val="001D65F4"/>
    <w:rsid w:val="001E0B5C"/>
    <w:rsid w:val="001E2EA1"/>
    <w:rsid w:val="001E3271"/>
    <w:rsid w:val="001E3356"/>
    <w:rsid w:val="001E4AEB"/>
    <w:rsid w:val="001F061D"/>
    <w:rsid w:val="00201D17"/>
    <w:rsid w:val="00202B87"/>
    <w:rsid w:val="00202ECF"/>
    <w:rsid w:val="00204AFA"/>
    <w:rsid w:val="00206DFC"/>
    <w:rsid w:val="00207F56"/>
    <w:rsid w:val="00213280"/>
    <w:rsid w:val="00213CD3"/>
    <w:rsid w:val="00214F5B"/>
    <w:rsid w:val="00216122"/>
    <w:rsid w:val="00220BB1"/>
    <w:rsid w:val="00222CD8"/>
    <w:rsid w:val="002306EC"/>
    <w:rsid w:val="00231BC4"/>
    <w:rsid w:val="00233C99"/>
    <w:rsid w:val="002342FB"/>
    <w:rsid w:val="00234733"/>
    <w:rsid w:val="00234E3E"/>
    <w:rsid w:val="00235D11"/>
    <w:rsid w:val="0024030E"/>
    <w:rsid w:val="002409A6"/>
    <w:rsid w:val="00246726"/>
    <w:rsid w:val="002505AB"/>
    <w:rsid w:val="0025065B"/>
    <w:rsid w:val="00250EA2"/>
    <w:rsid w:val="00251E68"/>
    <w:rsid w:val="00254E1B"/>
    <w:rsid w:val="00260B2D"/>
    <w:rsid w:val="00264EBF"/>
    <w:rsid w:val="002677A5"/>
    <w:rsid w:val="0027229B"/>
    <w:rsid w:val="00272C86"/>
    <w:rsid w:val="002759B4"/>
    <w:rsid w:val="002759F7"/>
    <w:rsid w:val="00280BCD"/>
    <w:rsid w:val="00282C09"/>
    <w:rsid w:val="00285756"/>
    <w:rsid w:val="00286CA0"/>
    <w:rsid w:val="00287050"/>
    <w:rsid w:val="00287C34"/>
    <w:rsid w:val="002901AA"/>
    <w:rsid w:val="002912EA"/>
    <w:rsid w:val="00293677"/>
    <w:rsid w:val="00293E41"/>
    <w:rsid w:val="002959B7"/>
    <w:rsid w:val="00296DBD"/>
    <w:rsid w:val="00297E8C"/>
    <w:rsid w:val="002A0761"/>
    <w:rsid w:val="002A2AE3"/>
    <w:rsid w:val="002A3062"/>
    <w:rsid w:val="002A479F"/>
    <w:rsid w:val="002A6860"/>
    <w:rsid w:val="002A70BC"/>
    <w:rsid w:val="002B159A"/>
    <w:rsid w:val="002B1D21"/>
    <w:rsid w:val="002B29FA"/>
    <w:rsid w:val="002B4710"/>
    <w:rsid w:val="002B488F"/>
    <w:rsid w:val="002B525E"/>
    <w:rsid w:val="002B7630"/>
    <w:rsid w:val="002C2850"/>
    <w:rsid w:val="002C2B10"/>
    <w:rsid w:val="002C53C1"/>
    <w:rsid w:val="002C7B0E"/>
    <w:rsid w:val="002D04A4"/>
    <w:rsid w:val="002D2ED0"/>
    <w:rsid w:val="002D3A4B"/>
    <w:rsid w:val="002D5C1F"/>
    <w:rsid w:val="002D6351"/>
    <w:rsid w:val="002D6791"/>
    <w:rsid w:val="002D75AD"/>
    <w:rsid w:val="002E09EB"/>
    <w:rsid w:val="002E4F98"/>
    <w:rsid w:val="002E769A"/>
    <w:rsid w:val="002F0245"/>
    <w:rsid w:val="002F063C"/>
    <w:rsid w:val="002F128E"/>
    <w:rsid w:val="002F4751"/>
    <w:rsid w:val="002F5C45"/>
    <w:rsid w:val="002F6B1B"/>
    <w:rsid w:val="002F71F6"/>
    <w:rsid w:val="00301578"/>
    <w:rsid w:val="00306F63"/>
    <w:rsid w:val="0031453D"/>
    <w:rsid w:val="003173D7"/>
    <w:rsid w:val="003209A8"/>
    <w:rsid w:val="00322073"/>
    <w:rsid w:val="003227E1"/>
    <w:rsid w:val="00323D79"/>
    <w:rsid w:val="00323E9F"/>
    <w:rsid w:val="00325D59"/>
    <w:rsid w:val="00330C2E"/>
    <w:rsid w:val="0033137B"/>
    <w:rsid w:val="00331933"/>
    <w:rsid w:val="003324DB"/>
    <w:rsid w:val="00336B73"/>
    <w:rsid w:val="00341379"/>
    <w:rsid w:val="003415B6"/>
    <w:rsid w:val="003418DF"/>
    <w:rsid w:val="00342CB7"/>
    <w:rsid w:val="003439AC"/>
    <w:rsid w:val="003446F8"/>
    <w:rsid w:val="0034549C"/>
    <w:rsid w:val="003455C0"/>
    <w:rsid w:val="00347653"/>
    <w:rsid w:val="00347C4C"/>
    <w:rsid w:val="00350838"/>
    <w:rsid w:val="003508E7"/>
    <w:rsid w:val="00350910"/>
    <w:rsid w:val="0035280D"/>
    <w:rsid w:val="00353453"/>
    <w:rsid w:val="00353C54"/>
    <w:rsid w:val="00357EC1"/>
    <w:rsid w:val="003607CD"/>
    <w:rsid w:val="0036080F"/>
    <w:rsid w:val="0036087C"/>
    <w:rsid w:val="00360B2B"/>
    <w:rsid w:val="00363F68"/>
    <w:rsid w:val="00364638"/>
    <w:rsid w:val="003646E3"/>
    <w:rsid w:val="003647E1"/>
    <w:rsid w:val="003661AE"/>
    <w:rsid w:val="00371712"/>
    <w:rsid w:val="003727E4"/>
    <w:rsid w:val="003817B3"/>
    <w:rsid w:val="003817B9"/>
    <w:rsid w:val="00385D2A"/>
    <w:rsid w:val="003877FC"/>
    <w:rsid w:val="003915E0"/>
    <w:rsid w:val="003915F6"/>
    <w:rsid w:val="00395ED1"/>
    <w:rsid w:val="00397A8C"/>
    <w:rsid w:val="003A296B"/>
    <w:rsid w:val="003A5A25"/>
    <w:rsid w:val="003A5B9D"/>
    <w:rsid w:val="003A5FFD"/>
    <w:rsid w:val="003A7645"/>
    <w:rsid w:val="003B0097"/>
    <w:rsid w:val="003B1D7B"/>
    <w:rsid w:val="003B39D0"/>
    <w:rsid w:val="003B46AF"/>
    <w:rsid w:val="003C0315"/>
    <w:rsid w:val="003C0A2D"/>
    <w:rsid w:val="003C2E8C"/>
    <w:rsid w:val="003C3328"/>
    <w:rsid w:val="003C4BC2"/>
    <w:rsid w:val="003C5ADF"/>
    <w:rsid w:val="003C5B0B"/>
    <w:rsid w:val="003C5E41"/>
    <w:rsid w:val="003C6C14"/>
    <w:rsid w:val="003C6FB2"/>
    <w:rsid w:val="003D0312"/>
    <w:rsid w:val="003D6576"/>
    <w:rsid w:val="003D76A3"/>
    <w:rsid w:val="003E328D"/>
    <w:rsid w:val="003F2561"/>
    <w:rsid w:val="003F2D4E"/>
    <w:rsid w:val="003F68A7"/>
    <w:rsid w:val="004025FF"/>
    <w:rsid w:val="0040600F"/>
    <w:rsid w:val="0040778B"/>
    <w:rsid w:val="00412035"/>
    <w:rsid w:val="004132E0"/>
    <w:rsid w:val="0041389F"/>
    <w:rsid w:val="00413C06"/>
    <w:rsid w:val="00414CF9"/>
    <w:rsid w:val="00415861"/>
    <w:rsid w:val="00416648"/>
    <w:rsid w:val="004220FF"/>
    <w:rsid w:val="004227CA"/>
    <w:rsid w:val="00425ADF"/>
    <w:rsid w:val="00426538"/>
    <w:rsid w:val="0042685D"/>
    <w:rsid w:val="004271DA"/>
    <w:rsid w:val="00430141"/>
    <w:rsid w:val="004304B7"/>
    <w:rsid w:val="004342DA"/>
    <w:rsid w:val="0043690E"/>
    <w:rsid w:val="00436EC0"/>
    <w:rsid w:val="00443556"/>
    <w:rsid w:val="004440BD"/>
    <w:rsid w:val="00445EE6"/>
    <w:rsid w:val="00446F05"/>
    <w:rsid w:val="004474F2"/>
    <w:rsid w:val="004505E6"/>
    <w:rsid w:val="004513EB"/>
    <w:rsid w:val="0046218F"/>
    <w:rsid w:val="0047328E"/>
    <w:rsid w:val="00474715"/>
    <w:rsid w:val="004755CC"/>
    <w:rsid w:val="0048011F"/>
    <w:rsid w:val="004810D0"/>
    <w:rsid w:val="00484839"/>
    <w:rsid w:val="00487F7A"/>
    <w:rsid w:val="00491466"/>
    <w:rsid w:val="004914BC"/>
    <w:rsid w:val="00491A76"/>
    <w:rsid w:val="00493799"/>
    <w:rsid w:val="00493E6C"/>
    <w:rsid w:val="004A02C7"/>
    <w:rsid w:val="004A3020"/>
    <w:rsid w:val="004A3EA1"/>
    <w:rsid w:val="004A4E68"/>
    <w:rsid w:val="004A5951"/>
    <w:rsid w:val="004A634F"/>
    <w:rsid w:val="004A6650"/>
    <w:rsid w:val="004A6A69"/>
    <w:rsid w:val="004A7050"/>
    <w:rsid w:val="004B0ECF"/>
    <w:rsid w:val="004B5629"/>
    <w:rsid w:val="004B781E"/>
    <w:rsid w:val="004C12F7"/>
    <w:rsid w:val="004C1D0A"/>
    <w:rsid w:val="004C22E7"/>
    <w:rsid w:val="004C2810"/>
    <w:rsid w:val="004C458D"/>
    <w:rsid w:val="004D5718"/>
    <w:rsid w:val="004D6690"/>
    <w:rsid w:val="004D7553"/>
    <w:rsid w:val="004D795F"/>
    <w:rsid w:val="004E02CA"/>
    <w:rsid w:val="004E0625"/>
    <w:rsid w:val="004E1811"/>
    <w:rsid w:val="004E1986"/>
    <w:rsid w:val="004E26EB"/>
    <w:rsid w:val="004E47CA"/>
    <w:rsid w:val="004E4EF5"/>
    <w:rsid w:val="004E5EE9"/>
    <w:rsid w:val="004E747E"/>
    <w:rsid w:val="004F3C14"/>
    <w:rsid w:val="004F5BCB"/>
    <w:rsid w:val="004F63CE"/>
    <w:rsid w:val="004F666F"/>
    <w:rsid w:val="004F67B3"/>
    <w:rsid w:val="004F6A95"/>
    <w:rsid w:val="004F72AC"/>
    <w:rsid w:val="005033EE"/>
    <w:rsid w:val="0050698D"/>
    <w:rsid w:val="005069CC"/>
    <w:rsid w:val="0050740F"/>
    <w:rsid w:val="00507D68"/>
    <w:rsid w:val="005134F5"/>
    <w:rsid w:val="00515EA6"/>
    <w:rsid w:val="00520A06"/>
    <w:rsid w:val="0052167E"/>
    <w:rsid w:val="0052365D"/>
    <w:rsid w:val="0052374F"/>
    <w:rsid w:val="005253FE"/>
    <w:rsid w:val="00530696"/>
    <w:rsid w:val="005313E1"/>
    <w:rsid w:val="00532EF8"/>
    <w:rsid w:val="00535012"/>
    <w:rsid w:val="0053615A"/>
    <w:rsid w:val="0054184D"/>
    <w:rsid w:val="005421E5"/>
    <w:rsid w:val="00545071"/>
    <w:rsid w:val="00550B4A"/>
    <w:rsid w:val="005523F7"/>
    <w:rsid w:val="005615DB"/>
    <w:rsid w:val="00561CEB"/>
    <w:rsid w:val="00570ADD"/>
    <w:rsid w:val="00572DD2"/>
    <w:rsid w:val="005761D7"/>
    <w:rsid w:val="00576958"/>
    <w:rsid w:val="00576D3C"/>
    <w:rsid w:val="00582054"/>
    <w:rsid w:val="005822B1"/>
    <w:rsid w:val="00584BE1"/>
    <w:rsid w:val="0058527E"/>
    <w:rsid w:val="00590313"/>
    <w:rsid w:val="00591E1E"/>
    <w:rsid w:val="0059237F"/>
    <w:rsid w:val="00592522"/>
    <w:rsid w:val="00592C8D"/>
    <w:rsid w:val="0059378D"/>
    <w:rsid w:val="00594E3D"/>
    <w:rsid w:val="005A0A2F"/>
    <w:rsid w:val="005A0B7D"/>
    <w:rsid w:val="005A1052"/>
    <w:rsid w:val="005A1B67"/>
    <w:rsid w:val="005A2F1E"/>
    <w:rsid w:val="005A7ECD"/>
    <w:rsid w:val="005B1DE4"/>
    <w:rsid w:val="005B249A"/>
    <w:rsid w:val="005B2B70"/>
    <w:rsid w:val="005B2CF1"/>
    <w:rsid w:val="005B329E"/>
    <w:rsid w:val="005B3391"/>
    <w:rsid w:val="005B5DD0"/>
    <w:rsid w:val="005B675A"/>
    <w:rsid w:val="005B67CE"/>
    <w:rsid w:val="005B7713"/>
    <w:rsid w:val="005C003A"/>
    <w:rsid w:val="005C1F80"/>
    <w:rsid w:val="005C2C23"/>
    <w:rsid w:val="005C30F0"/>
    <w:rsid w:val="005C34DE"/>
    <w:rsid w:val="005C3955"/>
    <w:rsid w:val="005C47BB"/>
    <w:rsid w:val="005C5B8F"/>
    <w:rsid w:val="005C6E20"/>
    <w:rsid w:val="005D3883"/>
    <w:rsid w:val="005D4C71"/>
    <w:rsid w:val="005D5CF3"/>
    <w:rsid w:val="005E0D30"/>
    <w:rsid w:val="005E3990"/>
    <w:rsid w:val="005F2422"/>
    <w:rsid w:val="005F457A"/>
    <w:rsid w:val="0060111C"/>
    <w:rsid w:val="0060306A"/>
    <w:rsid w:val="006045A7"/>
    <w:rsid w:val="00605A53"/>
    <w:rsid w:val="00605A95"/>
    <w:rsid w:val="00606C7E"/>
    <w:rsid w:val="00610512"/>
    <w:rsid w:val="0061123A"/>
    <w:rsid w:val="00615AF2"/>
    <w:rsid w:val="00617E5C"/>
    <w:rsid w:val="00622F27"/>
    <w:rsid w:val="00626633"/>
    <w:rsid w:val="00627366"/>
    <w:rsid w:val="00627BC0"/>
    <w:rsid w:val="00631452"/>
    <w:rsid w:val="006350A9"/>
    <w:rsid w:val="0064230F"/>
    <w:rsid w:val="00644869"/>
    <w:rsid w:val="00644C9A"/>
    <w:rsid w:val="0065122D"/>
    <w:rsid w:val="00652BB8"/>
    <w:rsid w:val="00652FCB"/>
    <w:rsid w:val="00654409"/>
    <w:rsid w:val="00654A76"/>
    <w:rsid w:val="00655BEB"/>
    <w:rsid w:val="00661213"/>
    <w:rsid w:val="00662BAC"/>
    <w:rsid w:val="00662E79"/>
    <w:rsid w:val="00663053"/>
    <w:rsid w:val="006634F7"/>
    <w:rsid w:val="00663C87"/>
    <w:rsid w:val="00664CCB"/>
    <w:rsid w:val="0066640F"/>
    <w:rsid w:val="00666A7C"/>
    <w:rsid w:val="00670493"/>
    <w:rsid w:val="00670D50"/>
    <w:rsid w:val="00670E88"/>
    <w:rsid w:val="0067119A"/>
    <w:rsid w:val="00673102"/>
    <w:rsid w:val="00673511"/>
    <w:rsid w:val="00674816"/>
    <w:rsid w:val="00674DFE"/>
    <w:rsid w:val="006756E8"/>
    <w:rsid w:val="00675941"/>
    <w:rsid w:val="00676780"/>
    <w:rsid w:val="00676C60"/>
    <w:rsid w:val="00676FD4"/>
    <w:rsid w:val="00680141"/>
    <w:rsid w:val="0068431B"/>
    <w:rsid w:val="00685AB5"/>
    <w:rsid w:val="006867F3"/>
    <w:rsid w:val="0069296C"/>
    <w:rsid w:val="006941BD"/>
    <w:rsid w:val="006965C8"/>
    <w:rsid w:val="00697525"/>
    <w:rsid w:val="00697848"/>
    <w:rsid w:val="006A02CB"/>
    <w:rsid w:val="006A1BD6"/>
    <w:rsid w:val="006A286F"/>
    <w:rsid w:val="006A2A6C"/>
    <w:rsid w:val="006A4D3D"/>
    <w:rsid w:val="006A5DEC"/>
    <w:rsid w:val="006A6D1D"/>
    <w:rsid w:val="006B08D3"/>
    <w:rsid w:val="006C0119"/>
    <w:rsid w:val="006C024B"/>
    <w:rsid w:val="006C16D3"/>
    <w:rsid w:val="006C5B68"/>
    <w:rsid w:val="006C6741"/>
    <w:rsid w:val="006C73FA"/>
    <w:rsid w:val="006D0CA8"/>
    <w:rsid w:val="006D1C88"/>
    <w:rsid w:val="006D62E8"/>
    <w:rsid w:val="006D696C"/>
    <w:rsid w:val="006D6AF6"/>
    <w:rsid w:val="006E16D6"/>
    <w:rsid w:val="006F21F9"/>
    <w:rsid w:val="006F2C1C"/>
    <w:rsid w:val="006F786C"/>
    <w:rsid w:val="00702BCD"/>
    <w:rsid w:val="00704901"/>
    <w:rsid w:val="007052C7"/>
    <w:rsid w:val="0071286D"/>
    <w:rsid w:val="00714EBA"/>
    <w:rsid w:val="007160BE"/>
    <w:rsid w:val="0071665F"/>
    <w:rsid w:val="007201F0"/>
    <w:rsid w:val="007203EC"/>
    <w:rsid w:val="00721619"/>
    <w:rsid w:val="00721719"/>
    <w:rsid w:val="00731FF1"/>
    <w:rsid w:val="0073283D"/>
    <w:rsid w:val="00732A3B"/>
    <w:rsid w:val="00744A48"/>
    <w:rsid w:val="0074612F"/>
    <w:rsid w:val="00753962"/>
    <w:rsid w:val="00753DBC"/>
    <w:rsid w:val="0075434B"/>
    <w:rsid w:val="0075487A"/>
    <w:rsid w:val="00755E40"/>
    <w:rsid w:val="00756A0D"/>
    <w:rsid w:val="007577DB"/>
    <w:rsid w:val="00760469"/>
    <w:rsid w:val="00760F7F"/>
    <w:rsid w:val="00761654"/>
    <w:rsid w:val="0076193F"/>
    <w:rsid w:val="00761B0C"/>
    <w:rsid w:val="007621CD"/>
    <w:rsid w:val="007641F3"/>
    <w:rsid w:val="0076464E"/>
    <w:rsid w:val="0076783B"/>
    <w:rsid w:val="00772087"/>
    <w:rsid w:val="00775F2B"/>
    <w:rsid w:val="0078311B"/>
    <w:rsid w:val="00784159"/>
    <w:rsid w:val="00793144"/>
    <w:rsid w:val="007935BE"/>
    <w:rsid w:val="00794976"/>
    <w:rsid w:val="00794E9C"/>
    <w:rsid w:val="007A025B"/>
    <w:rsid w:val="007A1131"/>
    <w:rsid w:val="007A7B1F"/>
    <w:rsid w:val="007B18F3"/>
    <w:rsid w:val="007B22A6"/>
    <w:rsid w:val="007B3980"/>
    <w:rsid w:val="007B4118"/>
    <w:rsid w:val="007C1848"/>
    <w:rsid w:val="007C397B"/>
    <w:rsid w:val="007C4551"/>
    <w:rsid w:val="007C56CF"/>
    <w:rsid w:val="007C5ACA"/>
    <w:rsid w:val="007C6D6A"/>
    <w:rsid w:val="007C7567"/>
    <w:rsid w:val="007D02FA"/>
    <w:rsid w:val="007D1C69"/>
    <w:rsid w:val="007D4EC5"/>
    <w:rsid w:val="007D529E"/>
    <w:rsid w:val="007D5890"/>
    <w:rsid w:val="007D652B"/>
    <w:rsid w:val="007D7D0F"/>
    <w:rsid w:val="007E1C35"/>
    <w:rsid w:val="007E72AE"/>
    <w:rsid w:val="007F17DD"/>
    <w:rsid w:val="007F1AEF"/>
    <w:rsid w:val="007F3F6A"/>
    <w:rsid w:val="007F4276"/>
    <w:rsid w:val="007F6024"/>
    <w:rsid w:val="007F66C3"/>
    <w:rsid w:val="007F6AE6"/>
    <w:rsid w:val="007F7692"/>
    <w:rsid w:val="008053F7"/>
    <w:rsid w:val="008105FB"/>
    <w:rsid w:val="008112BB"/>
    <w:rsid w:val="00812A40"/>
    <w:rsid w:val="00812BEF"/>
    <w:rsid w:val="008151B7"/>
    <w:rsid w:val="00816098"/>
    <w:rsid w:val="008163A4"/>
    <w:rsid w:val="00823B7E"/>
    <w:rsid w:val="00826356"/>
    <w:rsid w:val="0082772F"/>
    <w:rsid w:val="008277A1"/>
    <w:rsid w:val="00827C6F"/>
    <w:rsid w:val="00832ABE"/>
    <w:rsid w:val="00834DC8"/>
    <w:rsid w:val="00836D3E"/>
    <w:rsid w:val="0084308E"/>
    <w:rsid w:val="008438DB"/>
    <w:rsid w:val="00850F8D"/>
    <w:rsid w:val="008514B2"/>
    <w:rsid w:val="008515CE"/>
    <w:rsid w:val="00861A2B"/>
    <w:rsid w:val="00870E8C"/>
    <w:rsid w:val="0087385E"/>
    <w:rsid w:val="00873E0B"/>
    <w:rsid w:val="00873FBC"/>
    <w:rsid w:val="0087403C"/>
    <w:rsid w:val="00877A10"/>
    <w:rsid w:val="0088025E"/>
    <w:rsid w:val="0088515E"/>
    <w:rsid w:val="00887752"/>
    <w:rsid w:val="00892920"/>
    <w:rsid w:val="00893F1C"/>
    <w:rsid w:val="00894437"/>
    <w:rsid w:val="00894619"/>
    <w:rsid w:val="0089533F"/>
    <w:rsid w:val="008965F2"/>
    <w:rsid w:val="00896C44"/>
    <w:rsid w:val="00896F20"/>
    <w:rsid w:val="00897AC0"/>
    <w:rsid w:val="00897C6F"/>
    <w:rsid w:val="00897FB1"/>
    <w:rsid w:val="008A3AB7"/>
    <w:rsid w:val="008A46B8"/>
    <w:rsid w:val="008A7285"/>
    <w:rsid w:val="008B1702"/>
    <w:rsid w:val="008B2DC3"/>
    <w:rsid w:val="008B4776"/>
    <w:rsid w:val="008B5396"/>
    <w:rsid w:val="008B7DAC"/>
    <w:rsid w:val="008C1854"/>
    <w:rsid w:val="008C73FC"/>
    <w:rsid w:val="008D09A8"/>
    <w:rsid w:val="008D1C79"/>
    <w:rsid w:val="008D52D4"/>
    <w:rsid w:val="008D57E0"/>
    <w:rsid w:val="008D6C1B"/>
    <w:rsid w:val="008D7B36"/>
    <w:rsid w:val="008E51C3"/>
    <w:rsid w:val="008E6218"/>
    <w:rsid w:val="008E66D9"/>
    <w:rsid w:val="008F1D9E"/>
    <w:rsid w:val="008F6C99"/>
    <w:rsid w:val="008F6F94"/>
    <w:rsid w:val="008F76D1"/>
    <w:rsid w:val="008F7950"/>
    <w:rsid w:val="0090272C"/>
    <w:rsid w:val="00903D93"/>
    <w:rsid w:val="00906674"/>
    <w:rsid w:val="00906867"/>
    <w:rsid w:val="009071C5"/>
    <w:rsid w:val="00907C18"/>
    <w:rsid w:val="00910AA1"/>
    <w:rsid w:val="00913585"/>
    <w:rsid w:val="0091401F"/>
    <w:rsid w:val="00917333"/>
    <w:rsid w:val="009176E0"/>
    <w:rsid w:val="009207E6"/>
    <w:rsid w:val="00926A6A"/>
    <w:rsid w:val="00927A8C"/>
    <w:rsid w:val="009311BB"/>
    <w:rsid w:val="00931A1A"/>
    <w:rsid w:val="00932AEE"/>
    <w:rsid w:val="009337A4"/>
    <w:rsid w:val="00937189"/>
    <w:rsid w:val="009435C5"/>
    <w:rsid w:val="009450B9"/>
    <w:rsid w:val="00945D0E"/>
    <w:rsid w:val="00946D66"/>
    <w:rsid w:val="00951263"/>
    <w:rsid w:val="009518BD"/>
    <w:rsid w:val="00953321"/>
    <w:rsid w:val="0095356A"/>
    <w:rsid w:val="00953BA5"/>
    <w:rsid w:val="009571E4"/>
    <w:rsid w:val="00957879"/>
    <w:rsid w:val="0096386A"/>
    <w:rsid w:val="00963E12"/>
    <w:rsid w:val="0096426D"/>
    <w:rsid w:val="00967E27"/>
    <w:rsid w:val="00967F66"/>
    <w:rsid w:val="0097582F"/>
    <w:rsid w:val="009813FF"/>
    <w:rsid w:val="009828E4"/>
    <w:rsid w:val="0098626D"/>
    <w:rsid w:val="009874A8"/>
    <w:rsid w:val="00990BA6"/>
    <w:rsid w:val="009919D5"/>
    <w:rsid w:val="009929A6"/>
    <w:rsid w:val="00992D08"/>
    <w:rsid w:val="00993D87"/>
    <w:rsid w:val="00993F0B"/>
    <w:rsid w:val="00994D95"/>
    <w:rsid w:val="009958BA"/>
    <w:rsid w:val="00995C73"/>
    <w:rsid w:val="009A4E2A"/>
    <w:rsid w:val="009B1AF6"/>
    <w:rsid w:val="009B1B1F"/>
    <w:rsid w:val="009B4475"/>
    <w:rsid w:val="009B731D"/>
    <w:rsid w:val="009B7707"/>
    <w:rsid w:val="009C09E8"/>
    <w:rsid w:val="009C2150"/>
    <w:rsid w:val="009C4D86"/>
    <w:rsid w:val="009C64AD"/>
    <w:rsid w:val="009C697D"/>
    <w:rsid w:val="009C750D"/>
    <w:rsid w:val="009D0A66"/>
    <w:rsid w:val="009D3F6F"/>
    <w:rsid w:val="009D3FE9"/>
    <w:rsid w:val="009D5B42"/>
    <w:rsid w:val="009D630A"/>
    <w:rsid w:val="009D6E26"/>
    <w:rsid w:val="009E08C6"/>
    <w:rsid w:val="009E193F"/>
    <w:rsid w:val="009E3D67"/>
    <w:rsid w:val="009E55AC"/>
    <w:rsid w:val="009E5B88"/>
    <w:rsid w:val="009F0053"/>
    <w:rsid w:val="009F1E3B"/>
    <w:rsid w:val="009F50A8"/>
    <w:rsid w:val="009F5D9D"/>
    <w:rsid w:val="009F6E4C"/>
    <w:rsid w:val="00A04CCD"/>
    <w:rsid w:val="00A07EED"/>
    <w:rsid w:val="00A07F6D"/>
    <w:rsid w:val="00A145CF"/>
    <w:rsid w:val="00A147D4"/>
    <w:rsid w:val="00A16F2F"/>
    <w:rsid w:val="00A20152"/>
    <w:rsid w:val="00A22D0B"/>
    <w:rsid w:val="00A245B2"/>
    <w:rsid w:val="00A24CEF"/>
    <w:rsid w:val="00A259DA"/>
    <w:rsid w:val="00A25D08"/>
    <w:rsid w:val="00A31266"/>
    <w:rsid w:val="00A31299"/>
    <w:rsid w:val="00A36E0D"/>
    <w:rsid w:val="00A4314E"/>
    <w:rsid w:val="00A47AA6"/>
    <w:rsid w:val="00A500EB"/>
    <w:rsid w:val="00A50A47"/>
    <w:rsid w:val="00A51D6C"/>
    <w:rsid w:val="00A54E39"/>
    <w:rsid w:val="00A608FC"/>
    <w:rsid w:val="00A65825"/>
    <w:rsid w:val="00A67CDC"/>
    <w:rsid w:val="00A704DC"/>
    <w:rsid w:val="00A75655"/>
    <w:rsid w:val="00A81FA1"/>
    <w:rsid w:val="00A82AD1"/>
    <w:rsid w:val="00A83A24"/>
    <w:rsid w:val="00A84170"/>
    <w:rsid w:val="00A84258"/>
    <w:rsid w:val="00A84A4E"/>
    <w:rsid w:val="00A84C26"/>
    <w:rsid w:val="00A84E35"/>
    <w:rsid w:val="00A84F2F"/>
    <w:rsid w:val="00A85F43"/>
    <w:rsid w:val="00A9255F"/>
    <w:rsid w:val="00A92C8F"/>
    <w:rsid w:val="00A936AF"/>
    <w:rsid w:val="00A94D56"/>
    <w:rsid w:val="00A95C15"/>
    <w:rsid w:val="00A96752"/>
    <w:rsid w:val="00A97A12"/>
    <w:rsid w:val="00A97CCD"/>
    <w:rsid w:val="00A97F80"/>
    <w:rsid w:val="00AA1D92"/>
    <w:rsid w:val="00AA1F1B"/>
    <w:rsid w:val="00AA6895"/>
    <w:rsid w:val="00AA7C43"/>
    <w:rsid w:val="00AB128C"/>
    <w:rsid w:val="00AB3095"/>
    <w:rsid w:val="00AB31BB"/>
    <w:rsid w:val="00AB3531"/>
    <w:rsid w:val="00AB668C"/>
    <w:rsid w:val="00AB74DF"/>
    <w:rsid w:val="00AB7A2B"/>
    <w:rsid w:val="00AC0913"/>
    <w:rsid w:val="00AC12B4"/>
    <w:rsid w:val="00AC4591"/>
    <w:rsid w:val="00AC66E0"/>
    <w:rsid w:val="00AC6A6E"/>
    <w:rsid w:val="00AD086E"/>
    <w:rsid w:val="00AD284D"/>
    <w:rsid w:val="00AD583F"/>
    <w:rsid w:val="00AE081A"/>
    <w:rsid w:val="00AE0D49"/>
    <w:rsid w:val="00AE17C7"/>
    <w:rsid w:val="00AE37E2"/>
    <w:rsid w:val="00AE3882"/>
    <w:rsid w:val="00AE7771"/>
    <w:rsid w:val="00AF19CD"/>
    <w:rsid w:val="00AF2E0E"/>
    <w:rsid w:val="00B000EC"/>
    <w:rsid w:val="00B005F3"/>
    <w:rsid w:val="00B01DCC"/>
    <w:rsid w:val="00B02BDD"/>
    <w:rsid w:val="00B03278"/>
    <w:rsid w:val="00B04FFD"/>
    <w:rsid w:val="00B051AD"/>
    <w:rsid w:val="00B06EB2"/>
    <w:rsid w:val="00B07C01"/>
    <w:rsid w:val="00B106C3"/>
    <w:rsid w:val="00B1552F"/>
    <w:rsid w:val="00B16AFA"/>
    <w:rsid w:val="00B20FDE"/>
    <w:rsid w:val="00B25715"/>
    <w:rsid w:val="00B25E0B"/>
    <w:rsid w:val="00B26708"/>
    <w:rsid w:val="00B26955"/>
    <w:rsid w:val="00B26BBD"/>
    <w:rsid w:val="00B317C3"/>
    <w:rsid w:val="00B32332"/>
    <w:rsid w:val="00B33760"/>
    <w:rsid w:val="00B40122"/>
    <w:rsid w:val="00B415EB"/>
    <w:rsid w:val="00B41B3A"/>
    <w:rsid w:val="00B43482"/>
    <w:rsid w:val="00B450E2"/>
    <w:rsid w:val="00B4553A"/>
    <w:rsid w:val="00B468DE"/>
    <w:rsid w:val="00B46D8B"/>
    <w:rsid w:val="00B47BD5"/>
    <w:rsid w:val="00B53ECA"/>
    <w:rsid w:val="00B64229"/>
    <w:rsid w:val="00B7032B"/>
    <w:rsid w:val="00B73DE1"/>
    <w:rsid w:val="00B75269"/>
    <w:rsid w:val="00B771DE"/>
    <w:rsid w:val="00B81E36"/>
    <w:rsid w:val="00B84A4D"/>
    <w:rsid w:val="00B855FA"/>
    <w:rsid w:val="00B92734"/>
    <w:rsid w:val="00B94199"/>
    <w:rsid w:val="00B97187"/>
    <w:rsid w:val="00B97590"/>
    <w:rsid w:val="00BA4202"/>
    <w:rsid w:val="00BA5A0E"/>
    <w:rsid w:val="00BA6418"/>
    <w:rsid w:val="00BA6914"/>
    <w:rsid w:val="00BA6EFC"/>
    <w:rsid w:val="00BB3031"/>
    <w:rsid w:val="00BB36EE"/>
    <w:rsid w:val="00BB3D64"/>
    <w:rsid w:val="00BB5336"/>
    <w:rsid w:val="00BC17E1"/>
    <w:rsid w:val="00BC3240"/>
    <w:rsid w:val="00BC3658"/>
    <w:rsid w:val="00BC376F"/>
    <w:rsid w:val="00BC3ABC"/>
    <w:rsid w:val="00BC499B"/>
    <w:rsid w:val="00BC4D6F"/>
    <w:rsid w:val="00BD1CC2"/>
    <w:rsid w:val="00BD3359"/>
    <w:rsid w:val="00BD54CE"/>
    <w:rsid w:val="00BD5A99"/>
    <w:rsid w:val="00BD5E0A"/>
    <w:rsid w:val="00BD785C"/>
    <w:rsid w:val="00BD79B2"/>
    <w:rsid w:val="00BE1B90"/>
    <w:rsid w:val="00BE4051"/>
    <w:rsid w:val="00BE5314"/>
    <w:rsid w:val="00BF11AC"/>
    <w:rsid w:val="00BF1315"/>
    <w:rsid w:val="00BF2351"/>
    <w:rsid w:val="00BF3B3A"/>
    <w:rsid w:val="00BF5520"/>
    <w:rsid w:val="00BF5925"/>
    <w:rsid w:val="00BF5BA7"/>
    <w:rsid w:val="00C059CA"/>
    <w:rsid w:val="00C06AFC"/>
    <w:rsid w:val="00C0753A"/>
    <w:rsid w:val="00C11864"/>
    <w:rsid w:val="00C15BA7"/>
    <w:rsid w:val="00C15E8B"/>
    <w:rsid w:val="00C16388"/>
    <w:rsid w:val="00C17873"/>
    <w:rsid w:val="00C20691"/>
    <w:rsid w:val="00C20FEB"/>
    <w:rsid w:val="00C210DA"/>
    <w:rsid w:val="00C241A1"/>
    <w:rsid w:val="00C248F3"/>
    <w:rsid w:val="00C250B7"/>
    <w:rsid w:val="00C27CD9"/>
    <w:rsid w:val="00C3425D"/>
    <w:rsid w:val="00C35F96"/>
    <w:rsid w:val="00C369D4"/>
    <w:rsid w:val="00C36A49"/>
    <w:rsid w:val="00C411F0"/>
    <w:rsid w:val="00C4355C"/>
    <w:rsid w:val="00C43A62"/>
    <w:rsid w:val="00C50CF3"/>
    <w:rsid w:val="00C51B68"/>
    <w:rsid w:val="00C52A96"/>
    <w:rsid w:val="00C55697"/>
    <w:rsid w:val="00C575C2"/>
    <w:rsid w:val="00C62B6D"/>
    <w:rsid w:val="00C64BC4"/>
    <w:rsid w:val="00C64EEA"/>
    <w:rsid w:val="00C66765"/>
    <w:rsid w:val="00C66B04"/>
    <w:rsid w:val="00C66E53"/>
    <w:rsid w:val="00C70AC0"/>
    <w:rsid w:val="00C71221"/>
    <w:rsid w:val="00C7210B"/>
    <w:rsid w:val="00C755E3"/>
    <w:rsid w:val="00C7631A"/>
    <w:rsid w:val="00C77F62"/>
    <w:rsid w:val="00C81928"/>
    <w:rsid w:val="00C81C9A"/>
    <w:rsid w:val="00C83758"/>
    <w:rsid w:val="00C87469"/>
    <w:rsid w:val="00C91571"/>
    <w:rsid w:val="00C9422F"/>
    <w:rsid w:val="00C951A9"/>
    <w:rsid w:val="00C96EF2"/>
    <w:rsid w:val="00C973F2"/>
    <w:rsid w:val="00CA5355"/>
    <w:rsid w:val="00CA5560"/>
    <w:rsid w:val="00CA776E"/>
    <w:rsid w:val="00CA79FA"/>
    <w:rsid w:val="00CB06BC"/>
    <w:rsid w:val="00CB0B65"/>
    <w:rsid w:val="00CB0E06"/>
    <w:rsid w:val="00CB2077"/>
    <w:rsid w:val="00CB22BE"/>
    <w:rsid w:val="00CB3B7F"/>
    <w:rsid w:val="00CB4B5F"/>
    <w:rsid w:val="00CB788C"/>
    <w:rsid w:val="00CC2337"/>
    <w:rsid w:val="00CC257F"/>
    <w:rsid w:val="00CC3366"/>
    <w:rsid w:val="00CC5948"/>
    <w:rsid w:val="00CC62BE"/>
    <w:rsid w:val="00CC6AE2"/>
    <w:rsid w:val="00CD24C2"/>
    <w:rsid w:val="00CD4870"/>
    <w:rsid w:val="00CE3900"/>
    <w:rsid w:val="00CE4D95"/>
    <w:rsid w:val="00CE5035"/>
    <w:rsid w:val="00CE5910"/>
    <w:rsid w:val="00CF0BEF"/>
    <w:rsid w:val="00CF0C47"/>
    <w:rsid w:val="00CF5C24"/>
    <w:rsid w:val="00D03B8A"/>
    <w:rsid w:val="00D058D6"/>
    <w:rsid w:val="00D05FBB"/>
    <w:rsid w:val="00D061E1"/>
    <w:rsid w:val="00D06595"/>
    <w:rsid w:val="00D0690F"/>
    <w:rsid w:val="00D06C11"/>
    <w:rsid w:val="00D11B90"/>
    <w:rsid w:val="00D14A7E"/>
    <w:rsid w:val="00D164EC"/>
    <w:rsid w:val="00D1662F"/>
    <w:rsid w:val="00D16BF9"/>
    <w:rsid w:val="00D1736C"/>
    <w:rsid w:val="00D232DC"/>
    <w:rsid w:val="00D244D8"/>
    <w:rsid w:val="00D262EB"/>
    <w:rsid w:val="00D26D38"/>
    <w:rsid w:val="00D30038"/>
    <w:rsid w:val="00D3138F"/>
    <w:rsid w:val="00D32ECF"/>
    <w:rsid w:val="00D372AC"/>
    <w:rsid w:val="00D4224B"/>
    <w:rsid w:val="00D44FD2"/>
    <w:rsid w:val="00D459BE"/>
    <w:rsid w:val="00D45A59"/>
    <w:rsid w:val="00D506C8"/>
    <w:rsid w:val="00D51AD6"/>
    <w:rsid w:val="00D53838"/>
    <w:rsid w:val="00D549D4"/>
    <w:rsid w:val="00D579A9"/>
    <w:rsid w:val="00D6036B"/>
    <w:rsid w:val="00D62689"/>
    <w:rsid w:val="00D62731"/>
    <w:rsid w:val="00D632A4"/>
    <w:rsid w:val="00D636D6"/>
    <w:rsid w:val="00D64D0E"/>
    <w:rsid w:val="00D64DFA"/>
    <w:rsid w:val="00D704FE"/>
    <w:rsid w:val="00D7118B"/>
    <w:rsid w:val="00D726A4"/>
    <w:rsid w:val="00D72DD8"/>
    <w:rsid w:val="00D7432C"/>
    <w:rsid w:val="00D752EC"/>
    <w:rsid w:val="00D75538"/>
    <w:rsid w:val="00D7604E"/>
    <w:rsid w:val="00D77589"/>
    <w:rsid w:val="00D8060E"/>
    <w:rsid w:val="00D84678"/>
    <w:rsid w:val="00D84CBB"/>
    <w:rsid w:val="00D86E37"/>
    <w:rsid w:val="00D9253F"/>
    <w:rsid w:val="00D95212"/>
    <w:rsid w:val="00D96826"/>
    <w:rsid w:val="00D97681"/>
    <w:rsid w:val="00DA5607"/>
    <w:rsid w:val="00DA5A2F"/>
    <w:rsid w:val="00DA620C"/>
    <w:rsid w:val="00DB0667"/>
    <w:rsid w:val="00DB0CA2"/>
    <w:rsid w:val="00DB11A0"/>
    <w:rsid w:val="00DB4972"/>
    <w:rsid w:val="00DB559F"/>
    <w:rsid w:val="00DB745D"/>
    <w:rsid w:val="00DB74EA"/>
    <w:rsid w:val="00DC1A6F"/>
    <w:rsid w:val="00DC2A38"/>
    <w:rsid w:val="00DC384F"/>
    <w:rsid w:val="00DC5EE6"/>
    <w:rsid w:val="00DC7884"/>
    <w:rsid w:val="00DC7A6C"/>
    <w:rsid w:val="00DC7CE8"/>
    <w:rsid w:val="00DD0F27"/>
    <w:rsid w:val="00DD290C"/>
    <w:rsid w:val="00DE1D87"/>
    <w:rsid w:val="00DE478E"/>
    <w:rsid w:val="00DE6FE6"/>
    <w:rsid w:val="00DF27F9"/>
    <w:rsid w:val="00DF2BEB"/>
    <w:rsid w:val="00DF42C6"/>
    <w:rsid w:val="00DF5B5A"/>
    <w:rsid w:val="00E01083"/>
    <w:rsid w:val="00E03321"/>
    <w:rsid w:val="00E044F5"/>
    <w:rsid w:val="00E04A90"/>
    <w:rsid w:val="00E054D5"/>
    <w:rsid w:val="00E062BB"/>
    <w:rsid w:val="00E06562"/>
    <w:rsid w:val="00E067B1"/>
    <w:rsid w:val="00E11B67"/>
    <w:rsid w:val="00E12B0E"/>
    <w:rsid w:val="00E145E6"/>
    <w:rsid w:val="00E1582A"/>
    <w:rsid w:val="00E16B96"/>
    <w:rsid w:val="00E17FB8"/>
    <w:rsid w:val="00E206B5"/>
    <w:rsid w:val="00E20A63"/>
    <w:rsid w:val="00E30EF0"/>
    <w:rsid w:val="00E34288"/>
    <w:rsid w:val="00E353CD"/>
    <w:rsid w:val="00E366FA"/>
    <w:rsid w:val="00E42F8A"/>
    <w:rsid w:val="00E46326"/>
    <w:rsid w:val="00E473A2"/>
    <w:rsid w:val="00E527AF"/>
    <w:rsid w:val="00E53C63"/>
    <w:rsid w:val="00E5405C"/>
    <w:rsid w:val="00E54670"/>
    <w:rsid w:val="00E57BAD"/>
    <w:rsid w:val="00E60B21"/>
    <w:rsid w:val="00E610E7"/>
    <w:rsid w:val="00E61CEA"/>
    <w:rsid w:val="00E654F5"/>
    <w:rsid w:val="00E66ABB"/>
    <w:rsid w:val="00E702C2"/>
    <w:rsid w:val="00E725BD"/>
    <w:rsid w:val="00E72C3B"/>
    <w:rsid w:val="00E75349"/>
    <w:rsid w:val="00E769F1"/>
    <w:rsid w:val="00E7734A"/>
    <w:rsid w:val="00E777A5"/>
    <w:rsid w:val="00E77C59"/>
    <w:rsid w:val="00E80C30"/>
    <w:rsid w:val="00E82D25"/>
    <w:rsid w:val="00E83BF2"/>
    <w:rsid w:val="00E83E19"/>
    <w:rsid w:val="00E9314A"/>
    <w:rsid w:val="00E94FF4"/>
    <w:rsid w:val="00E95D21"/>
    <w:rsid w:val="00EA05C4"/>
    <w:rsid w:val="00EA0738"/>
    <w:rsid w:val="00EA1CC6"/>
    <w:rsid w:val="00EA201A"/>
    <w:rsid w:val="00EA3F89"/>
    <w:rsid w:val="00EA520F"/>
    <w:rsid w:val="00EA77F5"/>
    <w:rsid w:val="00EA7FD4"/>
    <w:rsid w:val="00EB18D3"/>
    <w:rsid w:val="00EB22FF"/>
    <w:rsid w:val="00EB4325"/>
    <w:rsid w:val="00EB49FA"/>
    <w:rsid w:val="00EB4E2F"/>
    <w:rsid w:val="00EB5A5C"/>
    <w:rsid w:val="00EB84B4"/>
    <w:rsid w:val="00EC33E0"/>
    <w:rsid w:val="00EC3AA1"/>
    <w:rsid w:val="00EC4368"/>
    <w:rsid w:val="00EC481E"/>
    <w:rsid w:val="00EC4CA3"/>
    <w:rsid w:val="00EC5141"/>
    <w:rsid w:val="00EC5FAF"/>
    <w:rsid w:val="00ED4504"/>
    <w:rsid w:val="00ED79F2"/>
    <w:rsid w:val="00EE33CE"/>
    <w:rsid w:val="00EE4E3F"/>
    <w:rsid w:val="00EF0DF6"/>
    <w:rsid w:val="00EF1E87"/>
    <w:rsid w:val="00EF273C"/>
    <w:rsid w:val="00EF2D6F"/>
    <w:rsid w:val="00EF4CA3"/>
    <w:rsid w:val="00EF4FD8"/>
    <w:rsid w:val="00EF5B14"/>
    <w:rsid w:val="00EF666C"/>
    <w:rsid w:val="00EF7C40"/>
    <w:rsid w:val="00F00E3D"/>
    <w:rsid w:val="00F02739"/>
    <w:rsid w:val="00F02CF3"/>
    <w:rsid w:val="00F032B4"/>
    <w:rsid w:val="00F04444"/>
    <w:rsid w:val="00F04670"/>
    <w:rsid w:val="00F064E5"/>
    <w:rsid w:val="00F06C5C"/>
    <w:rsid w:val="00F07E71"/>
    <w:rsid w:val="00F13F5A"/>
    <w:rsid w:val="00F207C0"/>
    <w:rsid w:val="00F20EF9"/>
    <w:rsid w:val="00F216D1"/>
    <w:rsid w:val="00F217D4"/>
    <w:rsid w:val="00F21EE0"/>
    <w:rsid w:val="00F2355C"/>
    <w:rsid w:val="00F247E5"/>
    <w:rsid w:val="00F24A66"/>
    <w:rsid w:val="00F254A6"/>
    <w:rsid w:val="00F30194"/>
    <w:rsid w:val="00F32ACB"/>
    <w:rsid w:val="00F36DC9"/>
    <w:rsid w:val="00F40C11"/>
    <w:rsid w:val="00F4117E"/>
    <w:rsid w:val="00F42BCE"/>
    <w:rsid w:val="00F44E92"/>
    <w:rsid w:val="00F46ED4"/>
    <w:rsid w:val="00F46FDF"/>
    <w:rsid w:val="00F476EC"/>
    <w:rsid w:val="00F61BBE"/>
    <w:rsid w:val="00F63522"/>
    <w:rsid w:val="00F64A38"/>
    <w:rsid w:val="00F66E49"/>
    <w:rsid w:val="00F67742"/>
    <w:rsid w:val="00F712EF"/>
    <w:rsid w:val="00F71BEF"/>
    <w:rsid w:val="00F738E1"/>
    <w:rsid w:val="00F74156"/>
    <w:rsid w:val="00F753DB"/>
    <w:rsid w:val="00F759A3"/>
    <w:rsid w:val="00F75A48"/>
    <w:rsid w:val="00F82A2F"/>
    <w:rsid w:val="00F90B5F"/>
    <w:rsid w:val="00F97D24"/>
    <w:rsid w:val="00FA252F"/>
    <w:rsid w:val="00FA29CC"/>
    <w:rsid w:val="00FA2AF1"/>
    <w:rsid w:val="00FA394C"/>
    <w:rsid w:val="00FA4F30"/>
    <w:rsid w:val="00FA5D0B"/>
    <w:rsid w:val="00FA6E81"/>
    <w:rsid w:val="00FA7093"/>
    <w:rsid w:val="00FA7597"/>
    <w:rsid w:val="00FB4058"/>
    <w:rsid w:val="00FB72FC"/>
    <w:rsid w:val="00FC14BB"/>
    <w:rsid w:val="00FC1F1F"/>
    <w:rsid w:val="00FC2CE8"/>
    <w:rsid w:val="00FC525B"/>
    <w:rsid w:val="00FC5A1C"/>
    <w:rsid w:val="00FC6143"/>
    <w:rsid w:val="00FC6668"/>
    <w:rsid w:val="00FD1BF4"/>
    <w:rsid w:val="00FD29F5"/>
    <w:rsid w:val="00FD46F3"/>
    <w:rsid w:val="00FD7DC8"/>
    <w:rsid w:val="00FE1FCE"/>
    <w:rsid w:val="00FE2E65"/>
    <w:rsid w:val="00FE6F04"/>
    <w:rsid w:val="00FF1769"/>
    <w:rsid w:val="00FF265B"/>
    <w:rsid w:val="00FF51AB"/>
    <w:rsid w:val="011152EF"/>
    <w:rsid w:val="0112E128"/>
    <w:rsid w:val="020D25B2"/>
    <w:rsid w:val="026E57AE"/>
    <w:rsid w:val="02CD4AB7"/>
    <w:rsid w:val="02EB9860"/>
    <w:rsid w:val="0300FCF0"/>
    <w:rsid w:val="0312ACE4"/>
    <w:rsid w:val="03379A86"/>
    <w:rsid w:val="03512816"/>
    <w:rsid w:val="036788BC"/>
    <w:rsid w:val="040EAA9E"/>
    <w:rsid w:val="047C9FD3"/>
    <w:rsid w:val="0490C667"/>
    <w:rsid w:val="04CAE053"/>
    <w:rsid w:val="04D781F0"/>
    <w:rsid w:val="05445063"/>
    <w:rsid w:val="056582B3"/>
    <w:rsid w:val="06338A50"/>
    <w:rsid w:val="06924AF0"/>
    <w:rsid w:val="069F1845"/>
    <w:rsid w:val="06B0C3C7"/>
    <w:rsid w:val="06B31422"/>
    <w:rsid w:val="06CDA6FB"/>
    <w:rsid w:val="07519167"/>
    <w:rsid w:val="07AAA98A"/>
    <w:rsid w:val="07DECBF7"/>
    <w:rsid w:val="08BEE94D"/>
    <w:rsid w:val="08E890BA"/>
    <w:rsid w:val="09072B6D"/>
    <w:rsid w:val="094FEE85"/>
    <w:rsid w:val="099E5D96"/>
    <w:rsid w:val="09D20452"/>
    <w:rsid w:val="09F7A97D"/>
    <w:rsid w:val="0A3C314C"/>
    <w:rsid w:val="0A4D4067"/>
    <w:rsid w:val="0A5E4420"/>
    <w:rsid w:val="0A63C98C"/>
    <w:rsid w:val="0A7690FC"/>
    <w:rsid w:val="0B03AE90"/>
    <w:rsid w:val="0B9B42F3"/>
    <w:rsid w:val="0B9B4F80"/>
    <w:rsid w:val="0BB6C9C5"/>
    <w:rsid w:val="0BD4A040"/>
    <w:rsid w:val="0BD9123C"/>
    <w:rsid w:val="0C07987D"/>
    <w:rsid w:val="0C085D49"/>
    <w:rsid w:val="0C27E3AE"/>
    <w:rsid w:val="0C4493C6"/>
    <w:rsid w:val="0C9BCB78"/>
    <w:rsid w:val="0CC2173A"/>
    <w:rsid w:val="0D3E0B84"/>
    <w:rsid w:val="0D5C658A"/>
    <w:rsid w:val="0E5126BB"/>
    <w:rsid w:val="0E6E51A8"/>
    <w:rsid w:val="0E9C692A"/>
    <w:rsid w:val="0EEBCA69"/>
    <w:rsid w:val="0EEE09C5"/>
    <w:rsid w:val="0EEF9AF0"/>
    <w:rsid w:val="0F342133"/>
    <w:rsid w:val="0F6709BD"/>
    <w:rsid w:val="0F781F88"/>
    <w:rsid w:val="0F790CE7"/>
    <w:rsid w:val="102C59B2"/>
    <w:rsid w:val="103151BB"/>
    <w:rsid w:val="105171B7"/>
    <w:rsid w:val="10A537D1"/>
    <w:rsid w:val="10B8B570"/>
    <w:rsid w:val="114125EB"/>
    <w:rsid w:val="1174B4C5"/>
    <w:rsid w:val="118CF009"/>
    <w:rsid w:val="1331873F"/>
    <w:rsid w:val="1357A8DF"/>
    <w:rsid w:val="136F6374"/>
    <w:rsid w:val="1388388C"/>
    <w:rsid w:val="13A5079E"/>
    <w:rsid w:val="13AC5DAA"/>
    <w:rsid w:val="13FBED43"/>
    <w:rsid w:val="13FDDD86"/>
    <w:rsid w:val="14C600AC"/>
    <w:rsid w:val="14DC18AC"/>
    <w:rsid w:val="156DE46D"/>
    <w:rsid w:val="15B31337"/>
    <w:rsid w:val="15CA8542"/>
    <w:rsid w:val="15FCF929"/>
    <w:rsid w:val="16FE0D33"/>
    <w:rsid w:val="17238A2D"/>
    <w:rsid w:val="1731DBF6"/>
    <w:rsid w:val="1785372E"/>
    <w:rsid w:val="178A1CA3"/>
    <w:rsid w:val="17D377A5"/>
    <w:rsid w:val="17D66D3D"/>
    <w:rsid w:val="17F6E6E0"/>
    <w:rsid w:val="1900A1B9"/>
    <w:rsid w:val="19097842"/>
    <w:rsid w:val="199F6ED2"/>
    <w:rsid w:val="19D7129E"/>
    <w:rsid w:val="1A184237"/>
    <w:rsid w:val="1A18A15A"/>
    <w:rsid w:val="1A38E83A"/>
    <w:rsid w:val="1A85EA1A"/>
    <w:rsid w:val="1AC7920E"/>
    <w:rsid w:val="1B2B9EDA"/>
    <w:rsid w:val="1B541406"/>
    <w:rsid w:val="1B79DAD5"/>
    <w:rsid w:val="1B8CCE31"/>
    <w:rsid w:val="1BCE45DD"/>
    <w:rsid w:val="1C912147"/>
    <w:rsid w:val="1CFB01CC"/>
    <w:rsid w:val="1D05BE23"/>
    <w:rsid w:val="1D0DF7A8"/>
    <w:rsid w:val="1D626C48"/>
    <w:rsid w:val="1D6C64AD"/>
    <w:rsid w:val="1D73F6DA"/>
    <w:rsid w:val="1DB45F0C"/>
    <w:rsid w:val="1DD4B070"/>
    <w:rsid w:val="1E1D128D"/>
    <w:rsid w:val="1E2C4FF8"/>
    <w:rsid w:val="1E485FFA"/>
    <w:rsid w:val="1E6B9BEB"/>
    <w:rsid w:val="1E853301"/>
    <w:rsid w:val="1E99DDA9"/>
    <w:rsid w:val="1EE62C2E"/>
    <w:rsid w:val="1F2102B0"/>
    <w:rsid w:val="1F6973A0"/>
    <w:rsid w:val="1F71EB78"/>
    <w:rsid w:val="1F7992BD"/>
    <w:rsid w:val="1F99CF40"/>
    <w:rsid w:val="1FB071D0"/>
    <w:rsid w:val="1FC55A07"/>
    <w:rsid w:val="201088AE"/>
    <w:rsid w:val="20B9476C"/>
    <w:rsid w:val="20F9D839"/>
    <w:rsid w:val="211305B3"/>
    <w:rsid w:val="2189CA37"/>
    <w:rsid w:val="225CCEAA"/>
    <w:rsid w:val="22DB1499"/>
    <w:rsid w:val="2300B433"/>
    <w:rsid w:val="2379B3AE"/>
    <w:rsid w:val="2381DA98"/>
    <w:rsid w:val="239AAFCA"/>
    <w:rsid w:val="23DF467C"/>
    <w:rsid w:val="24850294"/>
    <w:rsid w:val="248C2BC9"/>
    <w:rsid w:val="24A24D92"/>
    <w:rsid w:val="24C8A49B"/>
    <w:rsid w:val="24CA027A"/>
    <w:rsid w:val="255422B9"/>
    <w:rsid w:val="258372AC"/>
    <w:rsid w:val="259BAE3B"/>
    <w:rsid w:val="25A80F1C"/>
    <w:rsid w:val="26B82744"/>
    <w:rsid w:val="26CB2D5F"/>
    <w:rsid w:val="26CE651F"/>
    <w:rsid w:val="2711D19E"/>
    <w:rsid w:val="272695BC"/>
    <w:rsid w:val="274165E9"/>
    <w:rsid w:val="276E2637"/>
    <w:rsid w:val="27BA57E3"/>
    <w:rsid w:val="27D0103E"/>
    <w:rsid w:val="28E7B14A"/>
    <w:rsid w:val="29085C12"/>
    <w:rsid w:val="29656648"/>
    <w:rsid w:val="29882708"/>
    <w:rsid w:val="2A844049"/>
    <w:rsid w:val="2A8BCF3E"/>
    <w:rsid w:val="2AAE2F03"/>
    <w:rsid w:val="2AF27EA9"/>
    <w:rsid w:val="2BC8931E"/>
    <w:rsid w:val="2BF2C426"/>
    <w:rsid w:val="2CE2170C"/>
    <w:rsid w:val="2CEB1E6B"/>
    <w:rsid w:val="2D072FB4"/>
    <w:rsid w:val="2D14B29A"/>
    <w:rsid w:val="2D344794"/>
    <w:rsid w:val="2DB15DDB"/>
    <w:rsid w:val="2DD46E64"/>
    <w:rsid w:val="2DE6C2A5"/>
    <w:rsid w:val="2E20AFE1"/>
    <w:rsid w:val="2F00280E"/>
    <w:rsid w:val="2F492625"/>
    <w:rsid w:val="2FAE0D1F"/>
    <w:rsid w:val="2FC399D1"/>
    <w:rsid w:val="302B5D7F"/>
    <w:rsid w:val="3038F259"/>
    <w:rsid w:val="30CF00C5"/>
    <w:rsid w:val="30EF1E86"/>
    <w:rsid w:val="3139EC1E"/>
    <w:rsid w:val="318477B0"/>
    <w:rsid w:val="31BCF33E"/>
    <w:rsid w:val="323E2A9E"/>
    <w:rsid w:val="329760BB"/>
    <w:rsid w:val="32F484DE"/>
    <w:rsid w:val="3300DCF2"/>
    <w:rsid w:val="3331E836"/>
    <w:rsid w:val="33BFC120"/>
    <w:rsid w:val="34069F8A"/>
    <w:rsid w:val="346D499E"/>
    <w:rsid w:val="35016AE7"/>
    <w:rsid w:val="3511D6F1"/>
    <w:rsid w:val="351A232B"/>
    <w:rsid w:val="35564D07"/>
    <w:rsid w:val="3597936D"/>
    <w:rsid w:val="35B399FC"/>
    <w:rsid w:val="35C4899B"/>
    <w:rsid w:val="35C8C186"/>
    <w:rsid w:val="362F2598"/>
    <w:rsid w:val="3636CCEF"/>
    <w:rsid w:val="36376350"/>
    <w:rsid w:val="3639CDDB"/>
    <w:rsid w:val="3667E4AE"/>
    <w:rsid w:val="369A705C"/>
    <w:rsid w:val="36A0B5EE"/>
    <w:rsid w:val="36AC46E9"/>
    <w:rsid w:val="36B4257E"/>
    <w:rsid w:val="370600F7"/>
    <w:rsid w:val="37810359"/>
    <w:rsid w:val="3797B71B"/>
    <w:rsid w:val="37D03112"/>
    <w:rsid w:val="37D776D6"/>
    <w:rsid w:val="38209E59"/>
    <w:rsid w:val="384A4CF2"/>
    <w:rsid w:val="392C9DAB"/>
    <w:rsid w:val="39390C70"/>
    <w:rsid w:val="3998917E"/>
    <w:rsid w:val="39AF33F8"/>
    <w:rsid w:val="39B2B256"/>
    <w:rsid w:val="39B5763B"/>
    <w:rsid w:val="3A952805"/>
    <w:rsid w:val="3AB0C4EA"/>
    <w:rsid w:val="3AB1B756"/>
    <w:rsid w:val="3AF06077"/>
    <w:rsid w:val="3B2B5443"/>
    <w:rsid w:val="3B4EB6B6"/>
    <w:rsid w:val="3BA7948C"/>
    <w:rsid w:val="3BB362F1"/>
    <w:rsid w:val="3BC1B6B1"/>
    <w:rsid w:val="3BE0C3E7"/>
    <w:rsid w:val="3C560E70"/>
    <w:rsid w:val="3C6D7BEC"/>
    <w:rsid w:val="3CBCD3B2"/>
    <w:rsid w:val="3CD849DF"/>
    <w:rsid w:val="3CFD42AD"/>
    <w:rsid w:val="3D480076"/>
    <w:rsid w:val="3DA3A77E"/>
    <w:rsid w:val="3DD615E4"/>
    <w:rsid w:val="3E169568"/>
    <w:rsid w:val="3E2F1A79"/>
    <w:rsid w:val="3E5E6403"/>
    <w:rsid w:val="3EC38E94"/>
    <w:rsid w:val="3EDF7607"/>
    <w:rsid w:val="3F198A50"/>
    <w:rsid w:val="3F3DB587"/>
    <w:rsid w:val="3F7B7AF8"/>
    <w:rsid w:val="3F831C0D"/>
    <w:rsid w:val="3FC9BD96"/>
    <w:rsid w:val="3FF49132"/>
    <w:rsid w:val="40169EDA"/>
    <w:rsid w:val="4111CA9F"/>
    <w:rsid w:val="4152387C"/>
    <w:rsid w:val="41DF78DD"/>
    <w:rsid w:val="41F8F596"/>
    <w:rsid w:val="42209043"/>
    <w:rsid w:val="42432FCD"/>
    <w:rsid w:val="424A9B89"/>
    <w:rsid w:val="429B4B8F"/>
    <w:rsid w:val="42F92CFE"/>
    <w:rsid w:val="4304294C"/>
    <w:rsid w:val="436F6750"/>
    <w:rsid w:val="4372C41D"/>
    <w:rsid w:val="43BD3E8C"/>
    <w:rsid w:val="43D74579"/>
    <w:rsid w:val="4405955C"/>
    <w:rsid w:val="4460A7EF"/>
    <w:rsid w:val="4493C066"/>
    <w:rsid w:val="4516B04C"/>
    <w:rsid w:val="456C5250"/>
    <w:rsid w:val="45B65B23"/>
    <w:rsid w:val="469ACA06"/>
    <w:rsid w:val="46A04C2F"/>
    <w:rsid w:val="46C5E262"/>
    <w:rsid w:val="46CFC69B"/>
    <w:rsid w:val="470F101D"/>
    <w:rsid w:val="476F0543"/>
    <w:rsid w:val="47F2B2CC"/>
    <w:rsid w:val="4871DE31"/>
    <w:rsid w:val="487814C7"/>
    <w:rsid w:val="487BE1D1"/>
    <w:rsid w:val="495A49E5"/>
    <w:rsid w:val="49A09790"/>
    <w:rsid w:val="49C9F26F"/>
    <w:rsid w:val="49E5FE04"/>
    <w:rsid w:val="49F91083"/>
    <w:rsid w:val="4A538A30"/>
    <w:rsid w:val="4A638F42"/>
    <w:rsid w:val="4A8FC7FC"/>
    <w:rsid w:val="4AA61898"/>
    <w:rsid w:val="4ACC31B5"/>
    <w:rsid w:val="4AF29196"/>
    <w:rsid w:val="4AF6E857"/>
    <w:rsid w:val="4B299222"/>
    <w:rsid w:val="4B6581A9"/>
    <w:rsid w:val="4B86BF2C"/>
    <w:rsid w:val="4BA09167"/>
    <w:rsid w:val="4C1C138F"/>
    <w:rsid w:val="4C3F60D4"/>
    <w:rsid w:val="4CAD25BE"/>
    <w:rsid w:val="4D05F296"/>
    <w:rsid w:val="4D605392"/>
    <w:rsid w:val="4D96FF84"/>
    <w:rsid w:val="4E647758"/>
    <w:rsid w:val="4E82D811"/>
    <w:rsid w:val="4E9FA804"/>
    <w:rsid w:val="4EE281A9"/>
    <w:rsid w:val="4F429603"/>
    <w:rsid w:val="4FC91751"/>
    <w:rsid w:val="5016F4A9"/>
    <w:rsid w:val="5020383F"/>
    <w:rsid w:val="504C04DA"/>
    <w:rsid w:val="50832154"/>
    <w:rsid w:val="50C57126"/>
    <w:rsid w:val="50D07C98"/>
    <w:rsid w:val="518BC7FB"/>
    <w:rsid w:val="519D2A63"/>
    <w:rsid w:val="527706D3"/>
    <w:rsid w:val="52790D84"/>
    <w:rsid w:val="52B8AEFA"/>
    <w:rsid w:val="52C69A51"/>
    <w:rsid w:val="52DCB447"/>
    <w:rsid w:val="52F38EDF"/>
    <w:rsid w:val="52FF2FD2"/>
    <w:rsid w:val="536CF560"/>
    <w:rsid w:val="53DAE9E0"/>
    <w:rsid w:val="54527607"/>
    <w:rsid w:val="545D38F5"/>
    <w:rsid w:val="547255BF"/>
    <w:rsid w:val="54777D96"/>
    <w:rsid w:val="547EA982"/>
    <w:rsid w:val="5486736C"/>
    <w:rsid w:val="549C72C9"/>
    <w:rsid w:val="5511401E"/>
    <w:rsid w:val="55992920"/>
    <w:rsid w:val="55D04078"/>
    <w:rsid w:val="563842D4"/>
    <w:rsid w:val="565CCFAA"/>
    <w:rsid w:val="565F610C"/>
    <w:rsid w:val="56DC1093"/>
    <w:rsid w:val="572AA4D1"/>
    <w:rsid w:val="575523C2"/>
    <w:rsid w:val="5786B70F"/>
    <w:rsid w:val="579EF6F9"/>
    <w:rsid w:val="57EAB525"/>
    <w:rsid w:val="57FCEEB1"/>
    <w:rsid w:val="587DBDF2"/>
    <w:rsid w:val="58B7712D"/>
    <w:rsid w:val="58E2392E"/>
    <w:rsid w:val="5963F22D"/>
    <w:rsid w:val="59A8640E"/>
    <w:rsid w:val="5A040A30"/>
    <w:rsid w:val="5A412B42"/>
    <w:rsid w:val="5A4A6F99"/>
    <w:rsid w:val="5A5E9BF4"/>
    <w:rsid w:val="5A796244"/>
    <w:rsid w:val="5AB81A4D"/>
    <w:rsid w:val="5B14470B"/>
    <w:rsid w:val="5B3EB565"/>
    <w:rsid w:val="5B51B637"/>
    <w:rsid w:val="5BB9E208"/>
    <w:rsid w:val="5BE7F7DD"/>
    <w:rsid w:val="5C79654C"/>
    <w:rsid w:val="5CF73C8F"/>
    <w:rsid w:val="5D5C59B3"/>
    <w:rsid w:val="5D6229B4"/>
    <w:rsid w:val="5D92B9D0"/>
    <w:rsid w:val="5DB9E098"/>
    <w:rsid w:val="5DBF3F38"/>
    <w:rsid w:val="5E02A6E0"/>
    <w:rsid w:val="5E1153F8"/>
    <w:rsid w:val="5F73858C"/>
    <w:rsid w:val="5F92732B"/>
    <w:rsid w:val="5FF74F1E"/>
    <w:rsid w:val="600AF64B"/>
    <w:rsid w:val="601C669B"/>
    <w:rsid w:val="60451DC6"/>
    <w:rsid w:val="606FB59F"/>
    <w:rsid w:val="607CE2DB"/>
    <w:rsid w:val="60CD3AF5"/>
    <w:rsid w:val="60E79F5A"/>
    <w:rsid w:val="61031FEA"/>
    <w:rsid w:val="612057C9"/>
    <w:rsid w:val="61275D84"/>
    <w:rsid w:val="614CF257"/>
    <w:rsid w:val="616AD4A7"/>
    <w:rsid w:val="616C41D0"/>
    <w:rsid w:val="617E20FE"/>
    <w:rsid w:val="61803D7C"/>
    <w:rsid w:val="61A92A2D"/>
    <w:rsid w:val="61E06A5B"/>
    <w:rsid w:val="61F1C706"/>
    <w:rsid w:val="6221E679"/>
    <w:rsid w:val="626B8EF8"/>
    <w:rsid w:val="627DDD94"/>
    <w:rsid w:val="62FBE8C6"/>
    <w:rsid w:val="634F4637"/>
    <w:rsid w:val="636FE2A5"/>
    <w:rsid w:val="6401FB37"/>
    <w:rsid w:val="64533930"/>
    <w:rsid w:val="64540F19"/>
    <w:rsid w:val="648A1DA8"/>
    <w:rsid w:val="64F8520E"/>
    <w:rsid w:val="64F9A036"/>
    <w:rsid w:val="6534AC68"/>
    <w:rsid w:val="6566A178"/>
    <w:rsid w:val="65F861CE"/>
    <w:rsid w:val="661CE74A"/>
    <w:rsid w:val="66768536"/>
    <w:rsid w:val="673CFFBB"/>
    <w:rsid w:val="67CE2154"/>
    <w:rsid w:val="67F12193"/>
    <w:rsid w:val="683171A9"/>
    <w:rsid w:val="687447A3"/>
    <w:rsid w:val="68882CE3"/>
    <w:rsid w:val="693FEE79"/>
    <w:rsid w:val="6A07B5C0"/>
    <w:rsid w:val="6A51BFA8"/>
    <w:rsid w:val="6AD5760E"/>
    <w:rsid w:val="6B4BF2B5"/>
    <w:rsid w:val="6B992C1B"/>
    <w:rsid w:val="6C02E6A7"/>
    <w:rsid w:val="6C6C1D1E"/>
    <w:rsid w:val="6C742C33"/>
    <w:rsid w:val="6D057B1A"/>
    <w:rsid w:val="6D154CB0"/>
    <w:rsid w:val="6D7BD546"/>
    <w:rsid w:val="6DD6C18C"/>
    <w:rsid w:val="6DE0C37E"/>
    <w:rsid w:val="6DE6BC1F"/>
    <w:rsid w:val="6E130BE1"/>
    <w:rsid w:val="6FC088C5"/>
    <w:rsid w:val="6FC0C591"/>
    <w:rsid w:val="7040D92F"/>
    <w:rsid w:val="7058C384"/>
    <w:rsid w:val="7082E21D"/>
    <w:rsid w:val="708F9659"/>
    <w:rsid w:val="70FA602D"/>
    <w:rsid w:val="717DDE95"/>
    <w:rsid w:val="71939D90"/>
    <w:rsid w:val="71FFC2EF"/>
    <w:rsid w:val="7273654A"/>
    <w:rsid w:val="72B160DB"/>
    <w:rsid w:val="72C6C2B5"/>
    <w:rsid w:val="72FC4FC1"/>
    <w:rsid w:val="7316945D"/>
    <w:rsid w:val="7324B658"/>
    <w:rsid w:val="7354A5A7"/>
    <w:rsid w:val="73AB68AD"/>
    <w:rsid w:val="73D34813"/>
    <w:rsid w:val="73E2F37A"/>
    <w:rsid w:val="73E765AF"/>
    <w:rsid w:val="74109023"/>
    <w:rsid w:val="74282BF8"/>
    <w:rsid w:val="74924A9A"/>
    <w:rsid w:val="74957286"/>
    <w:rsid w:val="75C9C565"/>
    <w:rsid w:val="76138F65"/>
    <w:rsid w:val="762E1AFB"/>
    <w:rsid w:val="763C7122"/>
    <w:rsid w:val="766B76E0"/>
    <w:rsid w:val="768AAC37"/>
    <w:rsid w:val="769572A2"/>
    <w:rsid w:val="76989DAD"/>
    <w:rsid w:val="76ABCD32"/>
    <w:rsid w:val="76D5751F"/>
    <w:rsid w:val="76EDCEEC"/>
    <w:rsid w:val="775518E3"/>
    <w:rsid w:val="77A3058A"/>
    <w:rsid w:val="77C18BF0"/>
    <w:rsid w:val="77CDD6EB"/>
    <w:rsid w:val="7900A11B"/>
    <w:rsid w:val="790BF12D"/>
    <w:rsid w:val="791A9867"/>
    <w:rsid w:val="79439BC8"/>
    <w:rsid w:val="7A706307"/>
    <w:rsid w:val="7A7B1168"/>
    <w:rsid w:val="7AB18FB2"/>
    <w:rsid w:val="7B02012E"/>
    <w:rsid w:val="7B690BFF"/>
    <w:rsid w:val="7B7D1B55"/>
    <w:rsid w:val="7B9C4A51"/>
    <w:rsid w:val="7C597935"/>
    <w:rsid w:val="7C5A1197"/>
    <w:rsid w:val="7C73974F"/>
    <w:rsid w:val="7C8F3E20"/>
    <w:rsid w:val="7D217685"/>
    <w:rsid w:val="7D385523"/>
    <w:rsid w:val="7D6B9BFD"/>
    <w:rsid w:val="7D8AE027"/>
    <w:rsid w:val="7D8C22C3"/>
    <w:rsid w:val="7DF8D47C"/>
    <w:rsid w:val="7E6C96D1"/>
    <w:rsid w:val="7EB8DC00"/>
    <w:rsid w:val="7F1CC38D"/>
    <w:rsid w:val="7F3BCCCA"/>
    <w:rsid w:val="7F7217EE"/>
    <w:rsid w:val="7F982C06"/>
    <w:rsid w:val="7FA7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366D35"/>
  <w15:docId w15:val="{49266033-6C22-4B51-8CCE-A0AD7985D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07270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72704"/>
  </w:style>
  <w:style w:type="paragraph" w:styleId="Zpat">
    <w:name w:val="footer"/>
    <w:basedOn w:val="Normln"/>
    <w:link w:val="ZpatChar"/>
    <w:uiPriority w:val="99"/>
    <w:unhideWhenUsed/>
    <w:rsid w:val="0007270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72704"/>
  </w:style>
  <w:style w:type="character" w:styleId="Hypertextovodkaz">
    <w:name w:val="Hyperlink"/>
    <w:basedOn w:val="Standardnpsmoodstavce"/>
    <w:uiPriority w:val="99"/>
    <w:unhideWhenUsed/>
    <w:rsid w:val="005B2CF1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B2CF1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8B4776"/>
    <w:pPr>
      <w:ind w:left="720"/>
      <w:contextualSpacing/>
    </w:pPr>
  </w:style>
  <w:style w:type="paragraph" w:styleId="Revize">
    <w:name w:val="Revision"/>
    <w:hidden/>
    <w:uiPriority w:val="99"/>
    <w:semiHidden/>
    <w:rsid w:val="003A5B9D"/>
  </w:style>
  <w:style w:type="paragraph" w:styleId="Textkomente">
    <w:name w:val="annotation text"/>
    <w:basedOn w:val="Normln"/>
    <w:link w:val="TextkomenteChar"/>
    <w:uiPriority w:val="99"/>
    <w:unhideWhenUsed/>
  </w:style>
  <w:style w:type="character" w:customStyle="1" w:styleId="TextkomenteChar">
    <w:name w:val="Text komentáře Char"/>
    <w:basedOn w:val="Standardnpsmoodstavce"/>
    <w:link w:val="Textkomente"/>
    <w:uiPriority w:val="99"/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105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1052"/>
    <w:rPr>
      <w:b/>
      <w:bCs/>
    </w:rPr>
  </w:style>
  <w:style w:type="paragraph" w:styleId="Normlnweb">
    <w:name w:val="Normal (Web)"/>
    <w:basedOn w:val="Normln"/>
    <w:uiPriority w:val="99"/>
    <w:unhideWhenUsed/>
    <w:rsid w:val="005B2B7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7203EC"/>
    <w:pPr>
      <w:spacing w:after="200"/>
    </w:pPr>
    <w:rPr>
      <w:i/>
      <w:iCs/>
      <w:color w:val="1F497D" w:themeColor="text2"/>
      <w:sz w:val="18"/>
      <w:szCs w:val="18"/>
    </w:rPr>
  </w:style>
  <w:style w:type="character" w:styleId="Siln">
    <w:name w:val="Strong"/>
    <w:basedOn w:val="Standardnpsmoodstavce"/>
    <w:uiPriority w:val="22"/>
    <w:qFormat/>
    <w:rsid w:val="002B76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vendula.menclova@knktr.cz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patrik.hrubes@stiebel-eltron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documenttasks/documenttasks1.xml><?xml version="1.0" encoding="utf-8"?>
<t:Tasks xmlns:t="http://schemas.microsoft.com/office/tasks/2019/documenttasks" xmlns:oel="http://schemas.microsoft.com/office/2019/extlst">
  <t:Task id="{59DEA02B-D91A-49E6-8E77-1F706EB1D305}">
    <t:Anchor>
      <t:Comment id="980958317"/>
    </t:Anchor>
    <t:History>
      <t:Event id="{D95F98D9-7CD7-4690-922D-29CD01822B34}" time="2024-05-30T08:20:10.462Z">
        <t:Attribution userId="S::josef.holik@knktr.cz::4ac6dfcd-d4e9-44c1-8545-aba0a614ea99" userProvider="AD" userName="Josef Holík"/>
        <t:Anchor>
          <t:Comment id="980958317"/>
        </t:Anchor>
        <t:Create/>
      </t:Event>
      <t:Event id="{83A87529-EC6E-4EFA-80A9-84414D2706B2}" time="2024-05-30T08:20:10.462Z">
        <t:Attribution userId="S::josef.holik@knktr.cz::4ac6dfcd-d4e9-44c1-8545-aba0a614ea99" userProvider="AD" userName="Josef Holík"/>
        <t:Anchor>
          <t:Comment id="980958317"/>
        </t:Anchor>
        <t:Assign userId="S::michaela.rusova@knktr.cz::9cface8f-a544-4eb1-8647-e8cd03b48fc4" userProvider="AD" userName="Michaela Rusova"/>
      </t:Event>
      <t:Event id="{00C9C7F6-4677-4BE4-9126-04BD30EF1BFE}" time="2024-05-30T08:20:10.462Z">
        <t:Attribution userId="S::josef.holik@knktr.cz::4ac6dfcd-d4e9-44c1-8545-aba0a614ea99" userProvider="AD" userName="Josef Holík"/>
        <t:Anchor>
          <t:Comment id="980958317"/>
        </t:Anchor>
        <t:SetTitle title="@Michaela Rusova nějaké obrázky dokreslující vývoj? Tohle mohou média ocenit. Ponorný ohřívač, první čerpadlo, nová čerpadla, pár fotek z Holzmindenu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27FD2040FC3F489290A9FFD164772A" ma:contentTypeVersion="14" ma:contentTypeDescription="Create a new document." ma:contentTypeScope="" ma:versionID="ded4999671aae936141c3d834eb29b3e">
  <xsd:schema xmlns:xsd="http://www.w3.org/2001/XMLSchema" xmlns:xs="http://www.w3.org/2001/XMLSchema" xmlns:p="http://schemas.microsoft.com/office/2006/metadata/properties" xmlns:ns2="754b14e8-f5ac-4e5c-877e-1e88698b0449" xmlns:ns3="6b2612b5-4cd9-42d2-8bef-9be8a75ac057" targetNamespace="http://schemas.microsoft.com/office/2006/metadata/properties" ma:root="true" ma:fieldsID="99de862c790b5e9a690093c8132823bc" ns2:_="" ns3:_="">
    <xsd:import namespace="754b14e8-f5ac-4e5c-877e-1e88698b0449"/>
    <xsd:import namespace="6b2612b5-4cd9-42d2-8bef-9be8a75ac0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4b14e8-f5ac-4e5c-877e-1e88698b04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e91d693-f37f-4aa7-876d-c3e71944c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612b5-4cd9-42d2-8bef-9be8a75ac05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1f7a7d0-51af-4fd0-9c53-79e4a0b8e51b}" ma:internalName="TaxCatchAll" ma:showField="CatchAllData" ma:web="6b2612b5-4cd9-42d2-8bef-9be8a75ac0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2612b5-4cd9-42d2-8bef-9be8a75ac057" xsi:nil="true"/>
    <lcf76f155ced4ddcb4097134ff3c332f xmlns="754b14e8-f5ac-4e5c-877e-1e88698b0449">
      <Terms xmlns="http://schemas.microsoft.com/office/infopath/2007/PartnerControls"/>
    </lcf76f155ced4ddcb4097134ff3c332f>
    <SharedWithUsers xmlns="6b2612b5-4cd9-42d2-8bef-9be8a75ac057">
      <UserInfo>
        <DisplayName>Michaela Rusova</DisplayName>
        <AccountId>17</AccountId>
        <AccountType/>
      </UserInfo>
      <UserInfo>
        <DisplayName>Josef Holík</DisplayName>
        <AccountId>9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1E09D15-0FDA-4C91-8CFA-0990AEC808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A6F303-53C1-47DE-8980-FEC59E15D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4b14e8-f5ac-4e5c-877e-1e88698b0449"/>
    <ds:schemaRef ds:uri="6b2612b5-4cd9-42d2-8bef-9be8a75ac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C8B66B-A5AC-43CA-8418-02ADF9A671FD}">
  <ds:schemaRefs>
    <ds:schemaRef ds:uri="http://schemas.microsoft.com/office/2006/metadata/properties"/>
    <ds:schemaRef ds:uri="http://schemas.microsoft.com/office/infopath/2007/PartnerControls"/>
    <ds:schemaRef ds:uri="6b2612b5-4cd9-42d2-8bef-9be8a75ac057"/>
    <ds:schemaRef ds:uri="754b14e8-f5ac-4e5c-877e-1e88698b0449"/>
  </ds:schemaRefs>
</ds:datastoreItem>
</file>

<file path=docMetadata/LabelInfo.xml><?xml version="1.0" encoding="utf-8"?>
<clbl:labelList xmlns:clbl="http://schemas.microsoft.com/office/2020/mipLabelMetadata">
  <clbl:label id="{a778f0de-7455-48b1-94b1-e40d100647ac}" enabled="1" method="Standard" siteId="{420c935a-f900-4995-aeb1-9af57e8e12f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742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Jolana Brestanova</dc:creator>
  <cp:keywords/>
  <cp:lastModifiedBy>Stloukalová, Dana</cp:lastModifiedBy>
  <cp:revision>96</cp:revision>
  <cp:lastPrinted>2024-06-11T03:59:00Z</cp:lastPrinted>
  <dcterms:created xsi:type="dcterms:W3CDTF">2026-07-22T19:01:00Z</dcterms:created>
  <dcterms:modified xsi:type="dcterms:W3CDTF">2026-09-09T13:11:00Z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0x0101004C27FD2040FC3F489290A9FFD164772A</vt:lpwstr>
  </property>
  <property fmtid="{D5CDD505-2E9C-101B-9397-08002B2CF9AE}" pid="3" name="MediaServiceImageTags">
    <vt:lpwstr/>
  </property>
  <property fmtid="{D5CDD505-2E9C-101B-9397-08002B2CF9AE}" pid="4" name="MSIP_Label_a778f0de-7455-48b1-94b1-e40d100647ac_Enabled">
    <vt:lpwstr>true</vt:lpwstr>
  </property>
  <property fmtid="{D5CDD505-2E9C-101B-9397-08002B2CF9AE}" pid="5" name="MSIP_Label_a778f0de-7455-48b1-94b1-e40d100647ac_SetDate">
    <vt:lpwstr>2024-05-31T09:08:22Z</vt:lpwstr>
  </property>
  <property fmtid="{D5CDD505-2E9C-101B-9397-08002B2CF9AE}" pid="6" name="MSIP_Label_a778f0de-7455-48b1-94b1-e40d100647ac_Method">
    <vt:lpwstr>Standard</vt:lpwstr>
  </property>
  <property fmtid="{D5CDD505-2E9C-101B-9397-08002B2CF9AE}" pid="7" name="MSIP_Label_a778f0de-7455-48b1-94b1-e40d100647ac_Name">
    <vt:lpwstr>Internal - All company</vt:lpwstr>
  </property>
  <property fmtid="{D5CDD505-2E9C-101B-9397-08002B2CF9AE}" pid="8" name="MSIP_Label_a778f0de-7455-48b1-94b1-e40d100647ac_SiteId">
    <vt:lpwstr>420c935a-f900-4995-aeb1-9af57e8e12fc</vt:lpwstr>
  </property>
  <property fmtid="{D5CDD505-2E9C-101B-9397-08002B2CF9AE}" pid="9" name="MSIP_Label_a778f0de-7455-48b1-94b1-e40d100647ac_ActionId">
    <vt:lpwstr>10093d46-fab1-48fe-9524-5011cf1a975a</vt:lpwstr>
  </property>
  <property fmtid="{D5CDD505-2E9C-101B-9397-08002B2CF9AE}" pid="10" name="MSIP_Label_a778f0de-7455-48b1-94b1-e40d100647ac_ContentBits">
    <vt:lpwstr>0</vt:lpwstr>
  </property>
  <property fmtid="{D5CDD505-2E9C-101B-9397-08002B2CF9AE}" pid="11" name="GrammarlyDocumentId">
    <vt:lpwstr>c26f5183f9e7909a6633bad8b7937934e73bb0ad620dab24714822561986e250</vt:lpwstr>
  </property>
</Properties>
</file>